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259" w:rsidRPr="00E65259" w:rsidRDefault="00E65259" w:rsidP="00E65259">
      <w:pPr>
        <w:spacing w:after="0" w:line="180" w:lineRule="auto"/>
        <w:jc w:val="center"/>
        <w:rPr>
          <w:rFonts w:ascii="Times New Roman" w:hAnsi="Times New Roman"/>
          <w:b/>
          <w:bCs/>
          <w:sz w:val="24"/>
          <w:szCs w:val="18"/>
          <w:lang w:val="es-ES"/>
          <w14:ligatures w14:val="none"/>
        </w:rPr>
      </w:pPr>
      <w:r w:rsidRPr="00E65259">
        <w:rPr>
          <w:rFonts w:ascii="Times New Roman" w:hAnsi="Times New Roman"/>
          <w:b/>
          <w:bCs/>
          <w:sz w:val="24"/>
          <w:szCs w:val="18"/>
          <w:lang w:val="es-ES"/>
          <w14:ligatures w14:val="none"/>
        </w:rPr>
        <w:t>Institución Educativa Guadalupe</w:t>
      </w:r>
    </w:p>
    <w:p w:rsidR="00E65259" w:rsidRPr="00E65259" w:rsidRDefault="00E65259" w:rsidP="00E65259">
      <w:pPr>
        <w:spacing w:after="0" w:line="180" w:lineRule="auto"/>
        <w:jc w:val="center"/>
        <w:rPr>
          <w:rFonts w:ascii="Times New Roman" w:hAnsi="Times New Roman"/>
          <w:b/>
          <w:bCs/>
          <w:sz w:val="24"/>
          <w:szCs w:val="18"/>
          <w:lang w:val="es-ES"/>
          <w14:ligatures w14:val="none"/>
        </w:rPr>
      </w:pPr>
      <w:r w:rsidRPr="00E65259">
        <w:rPr>
          <w:rFonts w:ascii="Times New Roman" w:hAnsi="Times New Roman"/>
          <w:b/>
          <w:bCs/>
          <w:sz w:val="24"/>
          <w:szCs w:val="18"/>
          <w:lang w:val="es-ES"/>
          <w14:ligatures w14:val="none"/>
        </w:rPr>
        <w:t>Ejercicios de pH y pOH</w:t>
      </w:r>
    </w:p>
    <w:p w:rsidR="00E65259" w:rsidRPr="00E65259" w:rsidRDefault="00E65259" w:rsidP="00E65259">
      <w:pPr>
        <w:spacing w:after="0" w:line="180" w:lineRule="auto"/>
        <w:jc w:val="center"/>
        <w:rPr>
          <w:rFonts w:ascii="Times New Roman" w:hAnsi="Times New Roman"/>
          <w:sz w:val="24"/>
          <w:szCs w:val="18"/>
          <w:lang w:val="es-ES"/>
          <w14:ligatures w14:val="none"/>
        </w:rPr>
      </w:pPr>
      <w:r w:rsidRPr="00E65259">
        <w:rPr>
          <w:rFonts w:ascii="Times New Roman" w:hAnsi="Times New Roman"/>
          <w:sz w:val="24"/>
          <w:szCs w:val="18"/>
          <w:lang w:val="es-ES"/>
          <w14:ligatures w14:val="none"/>
        </w:rPr>
        <w:t> </w:t>
      </w:r>
    </w:p>
    <w:p w:rsidR="00E65259" w:rsidRPr="00E65259" w:rsidRDefault="00E65259" w:rsidP="00E65259">
      <w:pPr>
        <w:spacing w:after="0" w:line="180" w:lineRule="auto"/>
        <w:jc w:val="both"/>
        <w:rPr>
          <w:rFonts w:ascii="Times New Roman" w:hAnsi="Times New Roman"/>
          <w:sz w:val="24"/>
          <w:szCs w:val="18"/>
          <w:lang w:val="es-ES"/>
          <w14:ligatures w14:val="none"/>
        </w:rPr>
      </w:pPr>
      <w:r w:rsidRPr="00E65259">
        <w:rPr>
          <w:rFonts w:ascii="Times New Roman" w:hAnsi="Times New Roman"/>
          <w:sz w:val="24"/>
          <w:szCs w:val="18"/>
          <w:lang w:val="es-ES"/>
          <w14:ligatures w14:val="none"/>
        </w:rPr>
        <w:t>El pH es una medida de la acidez o basicidad de una solución. El pH es la concentración de iones hidronio</w:t>
      </w:r>
      <w:r>
        <w:rPr>
          <w:rFonts w:ascii="Times New Roman" w:hAnsi="Times New Roman"/>
          <w:sz w:val="24"/>
          <w:szCs w:val="18"/>
          <w:lang w:val="es-ES"/>
          <w14:ligatures w14:val="none"/>
        </w:rPr>
        <w:t xml:space="preserve"> </w:t>
      </w:r>
      <w:r w:rsidRPr="00E65259">
        <w:rPr>
          <w:rFonts w:ascii="Times New Roman" w:hAnsi="Times New Roman"/>
          <w:sz w:val="24"/>
          <w:szCs w:val="18"/>
          <w:lang w:val="es-ES"/>
          <w14:ligatures w14:val="none"/>
        </w:rPr>
        <w:t>[H</w:t>
      </w:r>
      <w:r w:rsidRPr="00E65259">
        <w:rPr>
          <w:rFonts w:ascii="Times New Roman" w:hAnsi="Times New Roman"/>
          <w:sz w:val="18"/>
          <w:szCs w:val="12"/>
          <w:vertAlign w:val="subscript"/>
          <w:lang w:val="es-ES"/>
          <w14:ligatures w14:val="none"/>
        </w:rPr>
        <w:t>3</w:t>
      </w:r>
      <w:r w:rsidRPr="00E65259">
        <w:rPr>
          <w:rFonts w:ascii="Times New Roman" w:hAnsi="Times New Roman"/>
          <w:sz w:val="24"/>
          <w:szCs w:val="18"/>
          <w:lang w:val="es-ES"/>
          <w14:ligatures w14:val="none"/>
        </w:rPr>
        <w:t>O</w:t>
      </w:r>
      <w:r w:rsidRPr="00E65259">
        <w:rPr>
          <w:rFonts w:ascii="Times New Roman" w:hAnsi="Times New Roman"/>
          <w:sz w:val="18"/>
          <w:szCs w:val="12"/>
          <w:vertAlign w:val="superscript"/>
          <w:lang w:val="es-ES"/>
          <w14:ligatures w14:val="none"/>
        </w:rPr>
        <w:t>+</w:t>
      </w:r>
      <w:r w:rsidRPr="00E65259">
        <w:rPr>
          <w:rFonts w:ascii="Times New Roman" w:hAnsi="Times New Roman"/>
          <w:sz w:val="24"/>
          <w:szCs w:val="18"/>
          <w:lang w:val="es-ES"/>
          <w14:ligatures w14:val="none"/>
        </w:rPr>
        <w:t xml:space="preserve">] presentes en determinada sustancia. La sigla significa "potencial de hidrógeno" </w:t>
      </w:r>
    </w:p>
    <w:p w:rsidR="00E65259" w:rsidRPr="00E65259" w:rsidRDefault="00E65259" w:rsidP="00E65259">
      <w:pPr>
        <w:spacing w:after="0" w:line="180" w:lineRule="auto"/>
        <w:jc w:val="both"/>
        <w:rPr>
          <w:rFonts w:ascii="Times New Roman" w:hAnsi="Times New Roman"/>
          <w:sz w:val="24"/>
          <w:szCs w:val="18"/>
          <w:lang w:val="es-ES"/>
          <w14:ligatures w14:val="none"/>
        </w:rPr>
      </w:pPr>
      <w:r w:rsidRPr="00E65259">
        <w:rPr>
          <w:rFonts w:ascii="Times New Roman" w:hAnsi="Times New Roman"/>
          <w:sz w:val="24"/>
          <w:szCs w:val="18"/>
          <w:lang w:val="es-ES"/>
          <w14:ligatures w14:val="none"/>
        </w:rPr>
        <w:t xml:space="preserve">El pH típicamente va de 0 a 14 en disolución acuosa, siendo ácidas las disoluciones con pH menores a 7 y básicas las que tienen pH mayores a 7. El pH = 7 indica la neutralidad de la disolución </w:t>
      </w:r>
    </w:p>
    <w:p w:rsidR="00E65259" w:rsidRPr="00E65259" w:rsidRDefault="00E65259" w:rsidP="00E65259">
      <w:pPr>
        <w:spacing w:after="0" w:line="180" w:lineRule="auto"/>
        <w:jc w:val="both"/>
        <w:rPr>
          <w:rFonts w:ascii="Times New Roman" w:hAnsi="Times New Roman"/>
          <w:b/>
          <w:bCs/>
          <w:sz w:val="24"/>
          <w:szCs w:val="18"/>
          <w:lang w:val="es-ES"/>
          <w14:ligatures w14:val="none"/>
        </w:rPr>
      </w:pPr>
      <w:r w:rsidRPr="00E65259">
        <w:rPr>
          <w:rFonts w:ascii="Times New Roman" w:hAnsi="Times New Roman"/>
          <w:b/>
          <w:bCs/>
          <w:sz w:val="24"/>
          <w:szCs w:val="18"/>
          <w:lang w:val="es-ES"/>
          <w14:ligatures w14:val="none"/>
        </w:rPr>
        <w:t>Formula</w:t>
      </w:r>
    </w:p>
    <w:p w:rsidR="00E65259" w:rsidRPr="00E65259" w:rsidRDefault="00E65259" w:rsidP="00E65259">
      <w:pPr>
        <w:spacing w:after="0" w:line="180" w:lineRule="auto"/>
        <w:jc w:val="both"/>
        <w:rPr>
          <w:rFonts w:ascii="Times New Roman" w:hAnsi="Times New Roman"/>
          <w:sz w:val="24"/>
          <w:szCs w:val="18"/>
          <w:lang w:val="es-ES"/>
          <w14:ligatures w14:val="none"/>
        </w:rPr>
      </w:pPr>
      <w:r w:rsidRPr="00E65259">
        <w:rPr>
          <w:rFonts w:ascii="Times New Roman" w:hAnsi="Times New Roman"/>
          <w:sz w:val="24"/>
          <w:szCs w:val="18"/>
          <w:lang w:val="es-ES"/>
          <w14:ligatures w14:val="none"/>
        </w:rPr>
        <w:t>pH = –log[H</w:t>
      </w:r>
      <w:r w:rsidRPr="00E65259">
        <w:rPr>
          <w:rFonts w:ascii="Times New Roman" w:hAnsi="Times New Roman"/>
          <w:sz w:val="18"/>
          <w:szCs w:val="12"/>
          <w:vertAlign w:val="superscript"/>
          <w:lang w:val="es-ES"/>
          <w14:ligatures w14:val="none"/>
        </w:rPr>
        <w:t>+</w:t>
      </w:r>
      <w:r w:rsidRPr="00E65259">
        <w:rPr>
          <w:rFonts w:ascii="Times New Roman" w:hAnsi="Times New Roman"/>
          <w:sz w:val="24"/>
          <w:szCs w:val="18"/>
          <w:lang w:val="es-ES"/>
          <w14:ligatures w14:val="none"/>
        </w:rPr>
        <w:t xml:space="preserve">] </w:t>
      </w:r>
      <w:r w:rsidRPr="00E65259">
        <w:rPr>
          <w:rFonts w:ascii="Times New Roman" w:hAnsi="Times New Roman"/>
          <w:sz w:val="24"/>
          <w:szCs w:val="18"/>
          <w:lang w:val="es-ES"/>
          <w14:ligatures w14:val="none"/>
        </w:rPr>
        <w:tab/>
      </w:r>
      <w:r w:rsidRPr="00E65259">
        <w:rPr>
          <w:rFonts w:ascii="Times New Roman" w:hAnsi="Times New Roman"/>
          <w:sz w:val="24"/>
          <w:szCs w:val="18"/>
          <w:lang w:val="es-ES"/>
          <w14:ligatures w14:val="none"/>
        </w:rPr>
        <w:tab/>
        <w:t xml:space="preserve">Para calcular </w:t>
      </w:r>
      <w:r w:rsidR="00CD689C" w:rsidRPr="00E65259">
        <w:rPr>
          <w:rFonts w:ascii="Times New Roman" w:hAnsi="Times New Roman"/>
          <w:sz w:val="24"/>
          <w:szCs w:val="18"/>
          <w:lang w:val="es-ES"/>
          <w14:ligatures w14:val="none"/>
        </w:rPr>
        <w:t>concentración</w:t>
      </w:r>
      <w:r w:rsidRPr="00E65259">
        <w:rPr>
          <w:rFonts w:ascii="Times New Roman" w:hAnsi="Times New Roman"/>
          <w:sz w:val="24"/>
          <w:szCs w:val="18"/>
          <w:lang w:val="es-ES"/>
          <w14:ligatures w14:val="none"/>
        </w:rPr>
        <w:t xml:space="preserve"> a partir de</w:t>
      </w:r>
      <w:r w:rsidR="00CD689C">
        <w:rPr>
          <w:rFonts w:ascii="Times New Roman" w:hAnsi="Times New Roman"/>
          <w:sz w:val="24"/>
          <w:szCs w:val="18"/>
          <w:lang w:val="es-ES"/>
          <w14:ligatures w14:val="none"/>
        </w:rPr>
        <w:t xml:space="preserve">l pH se usa la </w:t>
      </w:r>
      <w:r w:rsidRPr="00E65259">
        <w:rPr>
          <w:rFonts w:ascii="Times New Roman" w:hAnsi="Times New Roman"/>
          <w:sz w:val="24"/>
          <w:szCs w:val="18"/>
          <w:lang w:val="es-ES"/>
          <w14:ligatures w14:val="none"/>
        </w:rPr>
        <w:t>formula</w:t>
      </w:r>
    </w:p>
    <w:p w:rsidR="00E65259" w:rsidRPr="00E65259" w:rsidRDefault="00E65259" w:rsidP="00E65259">
      <w:pPr>
        <w:spacing w:after="0" w:line="180" w:lineRule="auto"/>
        <w:jc w:val="both"/>
        <w:rPr>
          <w:rFonts w:ascii="Times New Roman" w:hAnsi="Times New Roman"/>
          <w:sz w:val="24"/>
          <w:szCs w:val="18"/>
          <w:lang w:val="es-ES"/>
          <w14:ligatures w14:val="none"/>
        </w:rPr>
      </w:pPr>
      <w:r w:rsidRPr="00E65259">
        <w:rPr>
          <w:rFonts w:ascii="Times New Roman" w:hAnsi="Times New Roman"/>
          <w:sz w:val="24"/>
          <w:szCs w:val="18"/>
          <w:lang w:val="es-ES"/>
          <w14:ligatures w14:val="none"/>
        </w:rPr>
        <w:t>pOH = –log[OH</w:t>
      </w:r>
      <w:r w:rsidRPr="00E65259">
        <w:rPr>
          <w:rFonts w:ascii="Times New Roman" w:hAnsi="Times New Roman"/>
          <w:sz w:val="18"/>
          <w:szCs w:val="12"/>
          <w:vertAlign w:val="superscript"/>
          <w:lang w:val="es-ES"/>
          <w14:ligatures w14:val="none"/>
        </w:rPr>
        <w:t>-</w:t>
      </w:r>
      <w:r w:rsidRPr="00E65259">
        <w:rPr>
          <w:rFonts w:ascii="Times New Roman" w:hAnsi="Times New Roman"/>
          <w:sz w:val="24"/>
          <w:szCs w:val="18"/>
          <w:lang w:val="es-ES"/>
          <w14:ligatures w14:val="none"/>
        </w:rPr>
        <w:t>]</w:t>
      </w:r>
      <w:r w:rsidRPr="00E65259">
        <w:rPr>
          <w:rFonts w:ascii="Times New Roman" w:hAnsi="Times New Roman"/>
          <w:sz w:val="24"/>
          <w:szCs w:val="18"/>
          <w:lang w:val="es-ES"/>
          <w14:ligatures w14:val="none"/>
        </w:rPr>
        <w:tab/>
      </w:r>
      <w:r w:rsidR="00CD689C">
        <w:rPr>
          <w:rFonts w:ascii="Times New Roman" w:hAnsi="Times New Roman"/>
          <w:sz w:val="24"/>
          <w:szCs w:val="18"/>
          <w:lang w:val="es-ES"/>
          <w14:ligatures w14:val="none"/>
        </w:rPr>
        <w:tab/>
      </w:r>
      <w:r w:rsidRPr="00E65259">
        <w:rPr>
          <w:rFonts w:ascii="Times New Roman" w:hAnsi="Times New Roman"/>
          <w:sz w:val="24"/>
          <w:szCs w:val="18"/>
          <w:lang w:val="es-ES"/>
          <w14:ligatures w14:val="none"/>
        </w:rPr>
        <w:t xml:space="preserve">(H+) = Antilog (-pH) → </w:t>
      </w:r>
    </w:p>
    <w:p w:rsidR="00E65259" w:rsidRPr="00E65259" w:rsidRDefault="00E65259" w:rsidP="00E65259">
      <w:pPr>
        <w:spacing w:after="0" w:line="180" w:lineRule="auto"/>
        <w:jc w:val="both"/>
        <w:rPr>
          <w:rFonts w:ascii="Times New Roman" w:hAnsi="Times New Roman"/>
          <w:sz w:val="24"/>
          <w:szCs w:val="18"/>
          <w:lang w:val="es-ES"/>
          <w14:ligatures w14:val="none"/>
        </w:rPr>
      </w:pPr>
      <w:r w:rsidRPr="00E65259">
        <w:rPr>
          <w:rFonts w:ascii="Times New Roman" w:hAnsi="Times New Roman"/>
          <w:sz w:val="24"/>
          <w:szCs w:val="18"/>
          <w:lang w:val="es-ES"/>
          <w14:ligatures w14:val="none"/>
        </w:rPr>
        <w:tab/>
      </w:r>
      <w:r w:rsidRPr="00E65259">
        <w:rPr>
          <w:rFonts w:ascii="Times New Roman" w:hAnsi="Times New Roman"/>
          <w:sz w:val="24"/>
          <w:szCs w:val="18"/>
          <w:lang w:val="es-ES"/>
          <w14:ligatures w14:val="none"/>
        </w:rPr>
        <w:tab/>
      </w:r>
      <w:r w:rsidRPr="00E65259">
        <w:rPr>
          <w:rFonts w:ascii="Times New Roman" w:hAnsi="Times New Roman"/>
          <w:sz w:val="24"/>
          <w:szCs w:val="18"/>
          <w:lang w:val="es-ES"/>
          <w14:ligatures w14:val="none"/>
        </w:rPr>
        <w:tab/>
      </w:r>
      <w:r w:rsidR="00CD689C">
        <w:rPr>
          <w:rFonts w:ascii="Times New Roman" w:hAnsi="Times New Roman"/>
          <w:sz w:val="24"/>
          <w:szCs w:val="18"/>
          <w:lang w:val="es-ES"/>
          <w14:ligatures w14:val="none"/>
        </w:rPr>
        <w:tab/>
      </w:r>
      <w:r w:rsidRPr="00E65259">
        <w:rPr>
          <w:rFonts w:ascii="Times New Roman" w:hAnsi="Times New Roman"/>
          <w:sz w:val="24"/>
          <w:szCs w:val="18"/>
          <w:lang w:val="es-ES"/>
          <w14:ligatures w14:val="none"/>
        </w:rPr>
        <w:t xml:space="preserve">(H+) = SHIFT Log (- pH) </w:t>
      </w:r>
      <w:r w:rsidRPr="00E65259">
        <w:rPr>
          <w:rFonts w:ascii="Times New Roman" w:hAnsi="Times New Roman"/>
          <w:sz w:val="24"/>
          <w:szCs w:val="18"/>
          <w:lang w:val="es-ES"/>
          <w14:ligatures w14:val="none"/>
        </w:rPr>
        <w:tab/>
      </w:r>
    </w:p>
    <w:p w:rsidR="00E65259" w:rsidRPr="00E65259" w:rsidRDefault="00E65259" w:rsidP="00E65259">
      <w:pPr>
        <w:spacing w:after="0" w:line="180" w:lineRule="auto"/>
        <w:jc w:val="both"/>
        <w:rPr>
          <w:rFonts w:ascii="Times New Roman" w:hAnsi="Times New Roman"/>
          <w:sz w:val="24"/>
          <w:szCs w:val="18"/>
          <w:lang w:val="es-ES"/>
          <w14:ligatures w14:val="none"/>
        </w:rPr>
      </w:pPr>
      <w:r w:rsidRPr="00E65259">
        <w:rPr>
          <w:rFonts w:ascii="Times New Roman" w:hAnsi="Times New Roman"/>
          <w:sz w:val="24"/>
          <w:szCs w:val="18"/>
          <w:lang w:val="es-ES"/>
          <w14:ligatures w14:val="none"/>
        </w:rPr>
        <w:t xml:space="preserve">pH + pOH = 14 </w:t>
      </w:r>
    </w:p>
    <w:p w:rsidR="00E65259" w:rsidRPr="00E65259" w:rsidRDefault="00E65259" w:rsidP="00E65259">
      <w:pPr>
        <w:spacing w:after="0" w:line="180" w:lineRule="auto"/>
        <w:jc w:val="both"/>
        <w:rPr>
          <w:rFonts w:ascii="Times New Roman" w:hAnsi="Times New Roman"/>
          <w:sz w:val="24"/>
          <w:szCs w:val="18"/>
          <w:lang w:val="es-ES"/>
          <w14:ligatures w14:val="none"/>
        </w:rPr>
      </w:pPr>
      <w:r w:rsidRPr="00E65259">
        <w:rPr>
          <w:rFonts w:ascii="Times New Roman" w:hAnsi="Times New Roman"/>
          <w:sz w:val="24"/>
          <w:szCs w:val="18"/>
          <w:lang w:val="es-ES"/>
          <w14:ligatures w14:val="none"/>
        </w:rPr>
        <w:t> </w:t>
      </w:r>
    </w:p>
    <w:p w:rsidR="00E65259" w:rsidRPr="00E65259" w:rsidRDefault="00E65259" w:rsidP="00E65259">
      <w:pPr>
        <w:spacing w:after="0" w:line="180" w:lineRule="auto"/>
        <w:jc w:val="both"/>
        <w:rPr>
          <w:rFonts w:ascii="Times New Roman" w:hAnsi="Times New Roman"/>
          <w:b/>
          <w:bCs/>
          <w:sz w:val="24"/>
          <w:szCs w:val="18"/>
          <w:lang w:val="es-ES"/>
          <w14:ligatures w14:val="none"/>
        </w:rPr>
      </w:pPr>
      <w:r w:rsidRPr="00E65259">
        <w:rPr>
          <w:rFonts w:ascii="Times New Roman" w:hAnsi="Times New Roman"/>
          <w:b/>
          <w:bCs/>
          <w:sz w:val="24"/>
          <w:szCs w:val="18"/>
          <w:lang w:val="es-ES"/>
          <w14:ligatures w14:val="none"/>
        </w:rPr>
        <w:t>Ejercicios:</w:t>
      </w:r>
      <w:bookmarkStart w:id="0" w:name="_GoBack"/>
      <w:bookmarkEnd w:id="0"/>
    </w:p>
    <w:p w:rsidR="00E65259" w:rsidRPr="00E65259" w:rsidRDefault="00E65259" w:rsidP="00E65259">
      <w:pPr>
        <w:widowControl w:val="0"/>
        <w:spacing w:after="0" w:line="180" w:lineRule="auto"/>
        <w:jc w:val="both"/>
        <w:rPr>
          <w:rFonts w:ascii="Times New Roman" w:hAnsi="Times New Roman"/>
          <w:bCs/>
          <w:sz w:val="24"/>
          <w:szCs w:val="18"/>
          <w14:ligatures w14:val="none"/>
        </w:rPr>
      </w:pPr>
      <w:r w:rsidRPr="00E65259">
        <w:rPr>
          <w:rFonts w:ascii="Times New Roman" w:hAnsi="Times New Roman"/>
          <w:sz w:val="24"/>
          <w:szCs w:val="18"/>
          <w:lang w:val="es-ES"/>
          <w14:ligatures w14:val="none"/>
        </w:rPr>
        <w:t xml:space="preserve">1. </w:t>
      </w:r>
      <w:r w:rsidRPr="00E65259">
        <w:rPr>
          <w:rFonts w:ascii="Times New Roman" w:hAnsi="Times New Roman"/>
          <w:bCs/>
          <w:sz w:val="24"/>
          <w:szCs w:val="18"/>
          <w14:ligatures w14:val="none"/>
        </w:rPr>
        <w:t xml:space="preserve">Calcular el pH de una disolución que tiene la siguiente concentración de iones hidronio: </w:t>
      </w:r>
    </w:p>
    <w:p w:rsidR="00E65259" w:rsidRPr="00E65259" w:rsidRDefault="00E65259" w:rsidP="00E65259">
      <w:pPr>
        <w:spacing w:after="0" w:line="180" w:lineRule="auto"/>
        <w:jc w:val="both"/>
        <w:rPr>
          <w:rFonts w:ascii="Times New Roman" w:hAnsi="Times New Roman"/>
          <w:bCs/>
          <w:sz w:val="24"/>
          <w:szCs w:val="18"/>
          <w14:ligatures w14:val="none"/>
        </w:rPr>
      </w:pPr>
      <w:r w:rsidRPr="00E65259">
        <w:rPr>
          <w:rFonts w:ascii="Times New Roman" w:hAnsi="Times New Roman"/>
          <w:bCs/>
          <w:sz w:val="24"/>
          <w:szCs w:val="18"/>
          <w14:ligatures w14:val="none"/>
        </w:rPr>
        <w:t>(a) 4,75 × 10</w:t>
      </w:r>
      <w:r w:rsidRPr="00E65259">
        <w:rPr>
          <w:rFonts w:ascii="Times New Roman" w:hAnsi="Times New Roman"/>
          <w:bCs/>
          <w:sz w:val="18"/>
          <w:szCs w:val="12"/>
          <w:vertAlign w:val="superscript"/>
          <w14:ligatures w14:val="none"/>
        </w:rPr>
        <w:t>-4</w:t>
      </w:r>
      <w:r w:rsidRPr="00E65259">
        <w:rPr>
          <w:rFonts w:ascii="Times New Roman" w:hAnsi="Times New Roman"/>
          <w:bCs/>
          <w:sz w:val="24"/>
          <w:szCs w:val="18"/>
          <w14:ligatures w14:val="none"/>
        </w:rPr>
        <w:t xml:space="preserve"> M; (b) 0,0188 M: (c) 5,79 × 10</w:t>
      </w:r>
      <w:r w:rsidRPr="00E65259">
        <w:rPr>
          <w:rFonts w:ascii="Times New Roman" w:hAnsi="Times New Roman"/>
          <w:bCs/>
          <w:sz w:val="18"/>
          <w:szCs w:val="12"/>
          <w:vertAlign w:val="superscript"/>
          <w14:ligatures w14:val="none"/>
        </w:rPr>
        <w:t>-10</w:t>
      </w:r>
      <w:r w:rsidRPr="00E65259">
        <w:rPr>
          <w:rFonts w:ascii="Times New Roman" w:hAnsi="Times New Roman"/>
          <w:bCs/>
          <w:sz w:val="24"/>
          <w:szCs w:val="18"/>
          <w14:ligatures w14:val="none"/>
        </w:rPr>
        <w:t xml:space="preserve"> M</w:t>
      </w:r>
    </w:p>
    <w:p w:rsidR="00E65259" w:rsidRPr="00E65259" w:rsidRDefault="00E65259" w:rsidP="00E65259">
      <w:pPr>
        <w:spacing w:after="0" w:line="180" w:lineRule="auto"/>
        <w:jc w:val="both"/>
        <w:rPr>
          <w:rFonts w:ascii="Times New Roman" w:hAnsi="Times New Roman"/>
          <w:sz w:val="24"/>
          <w:szCs w:val="18"/>
          <w:lang w:val="es-ES"/>
          <w14:ligatures w14:val="none"/>
        </w:rPr>
      </w:pPr>
      <w:r w:rsidRPr="00E65259">
        <w:rPr>
          <w:rFonts w:ascii="Times New Roman" w:hAnsi="Times New Roman"/>
          <w:sz w:val="24"/>
          <w:szCs w:val="18"/>
          <w:lang w:val="es-ES"/>
          <w14:ligatures w14:val="none"/>
        </w:rPr>
        <w:t> </w:t>
      </w:r>
    </w:p>
    <w:p w:rsidR="00E65259" w:rsidRPr="00E65259" w:rsidRDefault="00E65259" w:rsidP="00E65259">
      <w:pPr>
        <w:spacing w:after="0" w:line="180" w:lineRule="auto"/>
        <w:jc w:val="both"/>
        <w:rPr>
          <w:rFonts w:ascii="Times New Roman" w:hAnsi="Times New Roman"/>
          <w:sz w:val="24"/>
          <w:szCs w:val="18"/>
          <w:lang w:val="es-ES"/>
          <w14:ligatures w14:val="none"/>
        </w:rPr>
      </w:pPr>
      <w:r w:rsidRPr="00E65259">
        <w:rPr>
          <w:rFonts w:ascii="Times New Roman" w:hAnsi="Times New Roman"/>
          <w:sz w:val="24"/>
          <w:szCs w:val="18"/>
          <w:lang w:val="es-ES"/>
          <w14:ligatures w14:val="none"/>
        </w:rPr>
        <w:t xml:space="preserve">2. Calcular el pH de una disolución cuya concentración de iones hidroxilo es : </w:t>
      </w:r>
    </w:p>
    <w:p w:rsidR="00E65259" w:rsidRPr="00E65259" w:rsidRDefault="00E65259" w:rsidP="00E65259">
      <w:pPr>
        <w:spacing w:after="0" w:line="180" w:lineRule="auto"/>
        <w:jc w:val="both"/>
        <w:rPr>
          <w:rFonts w:ascii="Times New Roman" w:hAnsi="Times New Roman"/>
          <w:sz w:val="24"/>
          <w:szCs w:val="18"/>
          <w:lang w:val="es-ES"/>
          <w14:ligatures w14:val="none"/>
        </w:rPr>
      </w:pPr>
      <w:r w:rsidRPr="00E65259">
        <w:rPr>
          <w:rFonts w:ascii="Times New Roman" w:hAnsi="Times New Roman"/>
          <w:sz w:val="24"/>
          <w:szCs w:val="18"/>
          <w:lang w:val="es-ES"/>
          <w14:ligatures w14:val="none"/>
        </w:rPr>
        <w:t>(a) 4,5 × 10</w:t>
      </w:r>
      <w:r w:rsidRPr="00E65259">
        <w:rPr>
          <w:rFonts w:ascii="Times New Roman" w:hAnsi="Times New Roman"/>
          <w:sz w:val="18"/>
          <w:szCs w:val="12"/>
          <w:vertAlign w:val="superscript"/>
          <w:lang w:val="es-ES"/>
          <w14:ligatures w14:val="none"/>
        </w:rPr>
        <w:t>-12</w:t>
      </w:r>
      <w:r w:rsidRPr="00E65259">
        <w:rPr>
          <w:rFonts w:ascii="Times New Roman" w:hAnsi="Times New Roman"/>
          <w:sz w:val="24"/>
          <w:szCs w:val="18"/>
          <w:lang w:val="es-ES"/>
          <w14:ligatures w14:val="none"/>
        </w:rPr>
        <w:t xml:space="preserve"> M; (b) 0,00316 M; (c) 2,3 × 10</w:t>
      </w:r>
      <w:r w:rsidRPr="00E65259">
        <w:rPr>
          <w:rFonts w:ascii="Times New Roman" w:hAnsi="Times New Roman"/>
          <w:sz w:val="18"/>
          <w:szCs w:val="12"/>
          <w:vertAlign w:val="superscript"/>
          <w:lang w:val="es-ES"/>
          <w14:ligatures w14:val="none"/>
        </w:rPr>
        <w:t>-4</w:t>
      </w:r>
      <w:r w:rsidRPr="00E65259">
        <w:rPr>
          <w:rFonts w:ascii="Times New Roman" w:hAnsi="Times New Roman"/>
          <w:sz w:val="24"/>
          <w:szCs w:val="18"/>
          <w:lang w:val="es-ES"/>
          <w14:ligatures w14:val="none"/>
        </w:rPr>
        <w:t xml:space="preserve"> M. </w:t>
      </w:r>
    </w:p>
    <w:p w:rsidR="00E65259" w:rsidRPr="00E65259" w:rsidRDefault="00E65259" w:rsidP="00E65259">
      <w:pPr>
        <w:spacing w:after="0" w:line="180" w:lineRule="auto"/>
        <w:jc w:val="both"/>
        <w:rPr>
          <w:rFonts w:ascii="Times New Roman" w:hAnsi="Times New Roman"/>
          <w:sz w:val="24"/>
          <w:szCs w:val="18"/>
          <w:lang w:val="es-ES"/>
          <w14:ligatures w14:val="none"/>
        </w:rPr>
      </w:pPr>
      <w:r w:rsidRPr="00E65259">
        <w:rPr>
          <w:rFonts w:ascii="Times New Roman" w:hAnsi="Times New Roman"/>
          <w:sz w:val="24"/>
          <w:szCs w:val="18"/>
          <w:lang w:val="es-ES"/>
          <w14:ligatures w14:val="none"/>
        </w:rPr>
        <w:t> </w:t>
      </w:r>
    </w:p>
    <w:p w:rsidR="00E65259" w:rsidRPr="00E65259" w:rsidRDefault="00E65259" w:rsidP="00E65259">
      <w:pPr>
        <w:spacing w:after="0" w:line="180" w:lineRule="auto"/>
        <w:jc w:val="both"/>
        <w:rPr>
          <w:rFonts w:ascii="Times New Roman" w:hAnsi="Times New Roman"/>
          <w:sz w:val="24"/>
          <w:szCs w:val="18"/>
          <w:lang w:val="es-ES"/>
          <w14:ligatures w14:val="none"/>
        </w:rPr>
      </w:pPr>
      <w:r w:rsidRPr="00E65259">
        <w:rPr>
          <w:rFonts w:ascii="Times New Roman" w:hAnsi="Times New Roman"/>
          <w:sz w:val="24"/>
          <w:szCs w:val="18"/>
          <w:lang w:val="es-ES"/>
          <w14:ligatures w14:val="none"/>
        </w:rPr>
        <w:t>3.  Calcular el pH y el pOH de: (a) una disolución 0,15 M de HCl, y (b) una disolución 0,2 M de NaOH.</w:t>
      </w:r>
    </w:p>
    <w:p w:rsidR="00E65259" w:rsidRPr="00E65259" w:rsidRDefault="00E65259" w:rsidP="00E65259">
      <w:pPr>
        <w:spacing w:after="0" w:line="180" w:lineRule="auto"/>
        <w:jc w:val="both"/>
        <w:rPr>
          <w:rFonts w:ascii="Times New Roman" w:hAnsi="Times New Roman"/>
          <w:sz w:val="24"/>
          <w:szCs w:val="18"/>
          <w:lang w:val="es-ES"/>
          <w14:ligatures w14:val="none"/>
        </w:rPr>
      </w:pPr>
      <w:r w:rsidRPr="00E65259">
        <w:rPr>
          <w:rFonts w:ascii="Times New Roman" w:hAnsi="Times New Roman"/>
          <w:sz w:val="24"/>
          <w:szCs w:val="18"/>
          <w:lang w:val="es-ES"/>
          <w14:ligatures w14:val="none"/>
        </w:rPr>
        <w:t> </w:t>
      </w:r>
    </w:p>
    <w:p w:rsidR="00E65259" w:rsidRPr="00E65259" w:rsidRDefault="00E65259" w:rsidP="00E65259">
      <w:pPr>
        <w:spacing w:after="0" w:line="180" w:lineRule="auto"/>
        <w:jc w:val="both"/>
        <w:rPr>
          <w:rFonts w:ascii="Times New Roman" w:hAnsi="Times New Roman"/>
          <w:sz w:val="24"/>
          <w:szCs w:val="18"/>
          <w:lang w:val="es-ES"/>
          <w14:ligatures w14:val="none"/>
        </w:rPr>
      </w:pPr>
      <w:r w:rsidRPr="00E65259">
        <w:rPr>
          <w:rFonts w:ascii="Times New Roman" w:hAnsi="Times New Roman"/>
          <w:sz w:val="24"/>
          <w:szCs w:val="18"/>
          <w:lang w:val="es-ES"/>
          <w14:ligatures w14:val="none"/>
        </w:rPr>
        <w:t xml:space="preserve">4. Calcular el pH y pOH de una disolución de KOH 1 M que está disociada en un 80 %. </w:t>
      </w:r>
    </w:p>
    <w:p w:rsidR="00E65259" w:rsidRPr="00E65259" w:rsidRDefault="00E65259" w:rsidP="00E65259">
      <w:pPr>
        <w:spacing w:after="0" w:line="180" w:lineRule="auto"/>
        <w:jc w:val="both"/>
        <w:rPr>
          <w:rFonts w:ascii="Times New Roman" w:hAnsi="Times New Roman"/>
          <w:sz w:val="24"/>
          <w:szCs w:val="18"/>
          <w:lang w:val="es-ES"/>
          <w14:ligatures w14:val="none"/>
        </w:rPr>
      </w:pPr>
      <w:r w:rsidRPr="00E65259">
        <w:rPr>
          <w:rFonts w:ascii="Times New Roman" w:hAnsi="Times New Roman"/>
          <w:sz w:val="24"/>
          <w:szCs w:val="18"/>
          <w:lang w:val="es-ES"/>
          <w14:ligatures w14:val="none"/>
        </w:rPr>
        <w:t> </w:t>
      </w:r>
    </w:p>
    <w:p w:rsidR="00E65259" w:rsidRPr="00E65259" w:rsidRDefault="00E65259" w:rsidP="00E65259">
      <w:pPr>
        <w:spacing w:after="0" w:line="180" w:lineRule="auto"/>
        <w:jc w:val="both"/>
        <w:rPr>
          <w:rFonts w:ascii="Times New Roman" w:hAnsi="Times New Roman"/>
          <w:sz w:val="24"/>
          <w:szCs w:val="18"/>
          <w:lang w:val="es-ES"/>
          <w14:ligatures w14:val="none"/>
        </w:rPr>
      </w:pPr>
      <w:r w:rsidRPr="00E65259">
        <w:rPr>
          <w:rFonts w:ascii="Times New Roman" w:hAnsi="Times New Roman"/>
          <w:sz w:val="24"/>
          <w:szCs w:val="18"/>
          <w:lang w:val="es-ES"/>
          <w14:ligatures w14:val="none"/>
        </w:rPr>
        <w:t xml:space="preserve">5. Calcular la concentración de iones hidronio e iones hidroxilo de una disolución cuyo pH  es 11,5. </w:t>
      </w:r>
    </w:p>
    <w:p w:rsidR="00E65259" w:rsidRPr="00E65259" w:rsidRDefault="00E65259" w:rsidP="00E65259">
      <w:pPr>
        <w:spacing w:after="0" w:line="180" w:lineRule="auto"/>
        <w:jc w:val="both"/>
        <w:rPr>
          <w:rFonts w:ascii="Times New Roman" w:hAnsi="Times New Roman"/>
          <w:sz w:val="24"/>
          <w:szCs w:val="18"/>
          <w:lang w:val="es-ES"/>
          <w14:ligatures w14:val="none"/>
        </w:rPr>
      </w:pPr>
      <w:r w:rsidRPr="00E65259">
        <w:rPr>
          <w:rFonts w:ascii="Times New Roman" w:hAnsi="Times New Roman"/>
          <w:sz w:val="24"/>
          <w:szCs w:val="18"/>
          <w:lang w:val="es-ES"/>
          <w14:ligatures w14:val="none"/>
        </w:rPr>
        <w:t> </w:t>
      </w:r>
    </w:p>
    <w:p w:rsidR="00E65259" w:rsidRPr="00E65259" w:rsidRDefault="00E65259" w:rsidP="00E65259">
      <w:pPr>
        <w:spacing w:after="0" w:line="180" w:lineRule="auto"/>
        <w:jc w:val="both"/>
        <w:rPr>
          <w:rFonts w:ascii="Times New Roman" w:hAnsi="Times New Roman"/>
          <w:sz w:val="24"/>
          <w:szCs w:val="18"/>
          <w:lang w:val="es-ES"/>
          <w14:ligatures w14:val="none"/>
        </w:rPr>
      </w:pPr>
      <w:r w:rsidRPr="00E65259">
        <w:rPr>
          <w:rFonts w:ascii="Times New Roman" w:hAnsi="Times New Roman"/>
          <w:sz w:val="24"/>
          <w:szCs w:val="18"/>
          <w:lang w:val="es-ES"/>
          <w14:ligatures w14:val="none"/>
        </w:rPr>
        <w:t>6.  Determine el pH de una disolución que se prepara diluyendo 150 mL de solución 2,5 M de ácido nítrico (HNO</w:t>
      </w:r>
      <w:r w:rsidRPr="00E65259">
        <w:rPr>
          <w:rFonts w:ascii="Times New Roman" w:hAnsi="Times New Roman"/>
          <w:sz w:val="18"/>
          <w:szCs w:val="12"/>
          <w:vertAlign w:val="subscript"/>
          <w:lang w:val="es-ES"/>
          <w14:ligatures w14:val="none"/>
        </w:rPr>
        <w:t>3</w:t>
      </w:r>
      <w:r w:rsidRPr="00E65259">
        <w:rPr>
          <w:rFonts w:ascii="Times New Roman" w:hAnsi="Times New Roman"/>
          <w:sz w:val="24"/>
          <w:szCs w:val="18"/>
          <w:lang w:val="es-ES"/>
          <w14:ligatures w14:val="none"/>
        </w:rPr>
        <w:t xml:space="preserve">), a un volumen total de 1 L (PM = 63 g/mol) </w:t>
      </w:r>
    </w:p>
    <w:p w:rsidR="00E65259" w:rsidRPr="00E65259" w:rsidRDefault="00E65259" w:rsidP="00E65259">
      <w:pPr>
        <w:spacing w:after="0" w:line="180" w:lineRule="auto"/>
        <w:jc w:val="both"/>
        <w:rPr>
          <w:rFonts w:ascii="Times New Roman" w:hAnsi="Times New Roman"/>
          <w:sz w:val="24"/>
          <w:szCs w:val="18"/>
          <w:lang w:val="es-ES"/>
          <w14:ligatures w14:val="none"/>
        </w:rPr>
      </w:pPr>
      <w:r w:rsidRPr="00E65259">
        <w:rPr>
          <w:rFonts w:ascii="Times New Roman" w:hAnsi="Times New Roman"/>
          <w:sz w:val="24"/>
          <w:szCs w:val="18"/>
          <w:lang w:val="es-ES"/>
          <w14:ligatures w14:val="none"/>
        </w:rPr>
        <w:t> </w:t>
      </w:r>
    </w:p>
    <w:p w:rsidR="00E65259" w:rsidRPr="00E65259" w:rsidRDefault="00E65259" w:rsidP="00E65259">
      <w:pPr>
        <w:spacing w:after="0" w:line="180" w:lineRule="auto"/>
        <w:jc w:val="both"/>
        <w:rPr>
          <w:rFonts w:ascii="Times New Roman" w:hAnsi="Times New Roman"/>
          <w:sz w:val="24"/>
          <w:szCs w:val="18"/>
          <w:lang w:val="es-ES"/>
          <w14:ligatures w14:val="none"/>
        </w:rPr>
      </w:pPr>
      <w:r w:rsidRPr="00E65259">
        <w:rPr>
          <w:rFonts w:ascii="Times New Roman" w:hAnsi="Times New Roman"/>
          <w:sz w:val="24"/>
          <w:szCs w:val="18"/>
          <w:lang w:val="es-ES"/>
          <w14:ligatures w14:val="none"/>
        </w:rPr>
        <w:t xml:space="preserve">7. Calcular el pH de una disolución que se prepara disolviendo 0,4 g de hidróxido de calcio en agua hasta completar 1,5 L. (PM = 74 uma) </w:t>
      </w:r>
    </w:p>
    <w:p w:rsidR="00E65259" w:rsidRPr="00E65259" w:rsidRDefault="00E65259" w:rsidP="00E65259">
      <w:pPr>
        <w:spacing w:after="0" w:line="180" w:lineRule="auto"/>
        <w:jc w:val="both"/>
        <w:rPr>
          <w:rFonts w:ascii="Times New Roman" w:hAnsi="Times New Roman"/>
          <w:sz w:val="24"/>
          <w:szCs w:val="18"/>
          <w:lang w:val="es-ES"/>
          <w14:ligatures w14:val="none"/>
        </w:rPr>
      </w:pPr>
      <w:r w:rsidRPr="00E65259">
        <w:rPr>
          <w:rFonts w:ascii="Times New Roman" w:hAnsi="Times New Roman"/>
          <w:sz w:val="24"/>
          <w:szCs w:val="18"/>
          <w:lang w:val="es-ES"/>
          <w14:ligatures w14:val="none"/>
        </w:rPr>
        <w:t> </w:t>
      </w:r>
    </w:p>
    <w:p w:rsidR="00E65259" w:rsidRPr="00E65259" w:rsidRDefault="00E65259" w:rsidP="00E65259">
      <w:pPr>
        <w:spacing w:after="0" w:line="180" w:lineRule="auto"/>
        <w:jc w:val="both"/>
        <w:rPr>
          <w:rFonts w:ascii="Times New Roman" w:hAnsi="Times New Roman"/>
          <w:b/>
          <w:bCs/>
          <w:sz w:val="24"/>
          <w:szCs w:val="18"/>
          <w:lang w:val="es-ES"/>
          <w14:ligatures w14:val="none"/>
        </w:rPr>
      </w:pPr>
      <w:r w:rsidRPr="00E65259">
        <w:rPr>
          <w:rFonts w:ascii="Times New Roman" w:hAnsi="Times New Roman"/>
          <w:b/>
          <w:bCs/>
          <w:sz w:val="24"/>
          <w:szCs w:val="18"/>
          <w:lang w:val="es-ES"/>
          <w14:ligatures w14:val="none"/>
        </w:rPr>
        <w:t> </w:t>
      </w:r>
    </w:p>
    <w:p w:rsidR="00E65259" w:rsidRPr="00E65259" w:rsidRDefault="00E65259" w:rsidP="00E65259">
      <w:pPr>
        <w:spacing w:after="0" w:line="180" w:lineRule="auto"/>
        <w:jc w:val="both"/>
        <w:rPr>
          <w:rFonts w:ascii="Times New Roman" w:hAnsi="Times New Roman"/>
          <w:b/>
          <w:bCs/>
          <w:sz w:val="24"/>
          <w:szCs w:val="18"/>
          <w:lang w:val="es-ES"/>
          <w14:ligatures w14:val="none"/>
        </w:rPr>
      </w:pPr>
      <w:r w:rsidRPr="00E65259">
        <w:rPr>
          <w:rFonts w:ascii="Times New Roman" w:hAnsi="Times New Roman"/>
          <w:b/>
          <w:bCs/>
          <w:sz w:val="24"/>
          <w:szCs w:val="18"/>
          <w:lang w:val="es-ES"/>
          <w14:ligatures w14:val="none"/>
        </w:rPr>
        <w:t>Equilibrio químico</w:t>
      </w:r>
    </w:p>
    <w:p w:rsidR="00E65259" w:rsidRPr="00E65259" w:rsidRDefault="003D17C9" w:rsidP="00E65259">
      <w:pPr>
        <w:spacing w:after="0" w:line="180" w:lineRule="auto"/>
        <w:jc w:val="both"/>
        <w:rPr>
          <w:rFonts w:ascii="Times New Roman" w:hAnsi="Times New Roman"/>
          <w:sz w:val="24"/>
          <w:szCs w:val="18"/>
          <w:lang w:val="es-ES"/>
          <w14:ligatures w14:val="none"/>
        </w:rPr>
      </w:pPr>
      <w:r>
        <w:rPr>
          <w:rFonts w:ascii="Times New Roman" w:hAnsi="Times New Roman"/>
          <w:noProof/>
          <w:color w:val="auto"/>
          <w:kern w:val="0"/>
          <w:sz w:val="24"/>
          <w:szCs w:val="24"/>
          <w14:ligatures w14:val="none"/>
          <w14:cntxtAlts w14:val="0"/>
        </w:rPr>
        <w:drawing>
          <wp:anchor distT="36576" distB="36576" distL="36576" distR="36576" simplePos="0" relativeHeight="251659264" behindDoc="0" locked="0" layoutInCell="1" allowOverlap="1" wp14:anchorId="6B652A21" wp14:editId="230E274E">
            <wp:simplePos x="0" y="0"/>
            <wp:positionH relativeFrom="margin">
              <wp:align>right</wp:align>
            </wp:positionH>
            <wp:positionV relativeFrom="paragraph">
              <wp:posOffset>777875</wp:posOffset>
            </wp:positionV>
            <wp:extent cx="959485" cy="416560"/>
            <wp:effectExtent l="0" t="0" r="0" b="254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9485" cy="4165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65259" w:rsidRPr="00E65259">
        <w:rPr>
          <w:rFonts w:ascii="Times New Roman" w:hAnsi="Times New Roman"/>
          <w:sz w:val="24"/>
          <w:szCs w:val="18"/>
          <w:lang w:val="es-ES"/>
          <w14:ligatures w14:val="none"/>
        </w:rPr>
        <w:t xml:space="preserve">Cuando estamos en presencia de una reacción química, los reactivos se combinan para formar productos a una determinada velocidad. Sin embargo, los productos también se combinan para formar reactivos. Es decir, la reacción toma el sentido inverso. Este doble sentido en las reacciones que es muy común en química, llega a un punto de equilibrio dinámico cuando ambas velocidades se igualan. No hablamos de un equilibrio estático en el que las moléculas cesan en su movimiento, sino que las sustancias siguen combinándose formando tanto productos como reactivos. A este equilibrio lo llamamos equilibrio químico. </w:t>
      </w:r>
    </w:p>
    <w:p w:rsidR="00E65259" w:rsidRPr="00E65259" w:rsidRDefault="00E65259" w:rsidP="00E65259">
      <w:pPr>
        <w:spacing w:after="0" w:line="180" w:lineRule="auto"/>
        <w:jc w:val="both"/>
        <w:rPr>
          <w:rFonts w:ascii="Times New Roman" w:hAnsi="Times New Roman"/>
          <w:sz w:val="24"/>
          <w:szCs w:val="18"/>
          <w:lang w:val="es-ES"/>
          <w14:ligatures w14:val="none"/>
        </w:rPr>
      </w:pPr>
      <w:r w:rsidRPr="00E65259">
        <w:rPr>
          <w:rFonts w:ascii="Times New Roman" w:hAnsi="Times New Roman"/>
          <w:sz w:val="24"/>
          <w:szCs w:val="18"/>
          <w:lang w:val="es-ES"/>
          <w14:ligatures w14:val="none"/>
        </w:rPr>
        <w:t>El equilibrio químico se representa a través de una expresión matemática llamada constante de equilibrio.</w:t>
      </w:r>
      <w:r w:rsidR="003D17C9" w:rsidRPr="003D17C9">
        <w:rPr>
          <w:rFonts w:ascii="Times New Roman" w:hAnsi="Times New Roman"/>
          <w:color w:val="auto"/>
          <w:kern w:val="0"/>
          <w:sz w:val="24"/>
          <w:szCs w:val="24"/>
          <w14:ligatures w14:val="none"/>
          <w14:cntxtAlts w14:val="0"/>
        </w:rPr>
        <w:t xml:space="preserve"> </w:t>
      </w:r>
    </w:p>
    <w:p w:rsidR="00E65259" w:rsidRPr="00E65259" w:rsidRDefault="00E65259" w:rsidP="00E65259">
      <w:pPr>
        <w:spacing w:after="0" w:line="180" w:lineRule="auto"/>
        <w:jc w:val="both"/>
        <w:rPr>
          <w:rFonts w:ascii="Times New Roman" w:hAnsi="Times New Roman"/>
          <w:sz w:val="24"/>
          <w:szCs w:val="18"/>
          <w:lang w:val="es-ES"/>
          <w14:ligatures w14:val="none"/>
        </w:rPr>
      </w:pPr>
      <w:r w:rsidRPr="00E65259">
        <w:rPr>
          <w:rFonts w:ascii="Times New Roman" w:hAnsi="Times New Roman"/>
          <w:sz w:val="24"/>
          <w:szCs w:val="18"/>
          <w:lang w:val="es-ES"/>
          <w14:ligatures w14:val="none"/>
        </w:rPr>
        <w:t>En una reacción hipotética:</w:t>
      </w:r>
    </w:p>
    <w:p w:rsidR="00E65259" w:rsidRPr="00E65259" w:rsidRDefault="00E65259" w:rsidP="00E65259">
      <w:pPr>
        <w:spacing w:after="0" w:line="180" w:lineRule="auto"/>
        <w:jc w:val="both"/>
        <w:rPr>
          <w:rFonts w:ascii="Times New Roman" w:hAnsi="Times New Roman"/>
          <w:sz w:val="24"/>
          <w:szCs w:val="18"/>
          <w:lang w:val="es-ES"/>
          <w14:ligatures w14:val="none"/>
        </w:rPr>
      </w:pPr>
      <w:r w:rsidRPr="00E65259">
        <w:rPr>
          <w:rFonts w:ascii="Times New Roman" w:hAnsi="Times New Roman"/>
          <w:sz w:val="24"/>
          <w:szCs w:val="18"/>
          <w:lang w:val="es-ES"/>
          <w14:ligatures w14:val="none"/>
        </w:rPr>
        <w:t>aA  +  bB&lt;——–&gt; cC  +  dD</w:t>
      </w:r>
    </w:p>
    <w:p w:rsidR="00E65259" w:rsidRPr="00E65259" w:rsidRDefault="00E65259" w:rsidP="00E65259">
      <w:pPr>
        <w:spacing w:after="0" w:line="180" w:lineRule="auto"/>
        <w:jc w:val="both"/>
        <w:rPr>
          <w:rFonts w:ascii="Times New Roman" w:hAnsi="Times New Roman"/>
          <w:sz w:val="24"/>
          <w:szCs w:val="18"/>
          <w:lang w:val="es-ES"/>
          <w14:ligatures w14:val="none"/>
        </w:rPr>
      </w:pPr>
      <w:r w:rsidRPr="00E65259">
        <w:rPr>
          <w:rFonts w:ascii="Times New Roman" w:hAnsi="Times New Roman"/>
          <w:sz w:val="24"/>
          <w:szCs w:val="18"/>
          <w:lang w:val="es-ES"/>
          <w14:ligatures w14:val="none"/>
        </w:rPr>
        <w:t>La constante de equilibrio esta dado por:</w:t>
      </w:r>
    </w:p>
    <w:p w:rsidR="00E65259" w:rsidRPr="00E65259" w:rsidRDefault="00E65259" w:rsidP="00E65259">
      <w:pPr>
        <w:spacing w:after="0" w:line="180" w:lineRule="auto"/>
        <w:jc w:val="both"/>
        <w:rPr>
          <w:rFonts w:ascii="Times New Roman" w:hAnsi="Times New Roman"/>
          <w:sz w:val="24"/>
          <w:szCs w:val="18"/>
          <w:lang w:val="es-ES"/>
          <w14:ligatures w14:val="none"/>
        </w:rPr>
      </w:pPr>
      <w:r w:rsidRPr="00E65259">
        <w:rPr>
          <w:rFonts w:ascii="Times New Roman" w:hAnsi="Times New Roman"/>
          <w:sz w:val="24"/>
          <w:szCs w:val="18"/>
          <w:lang w:val="es-ES"/>
          <w14:ligatures w14:val="none"/>
        </w:rPr>
        <w:t> </w:t>
      </w:r>
    </w:p>
    <w:p w:rsidR="00E65259" w:rsidRPr="00E65259" w:rsidRDefault="00E65259" w:rsidP="00E65259">
      <w:pPr>
        <w:spacing w:after="0" w:line="180" w:lineRule="auto"/>
        <w:jc w:val="both"/>
        <w:rPr>
          <w:rFonts w:ascii="Times New Roman" w:hAnsi="Times New Roman"/>
          <w:sz w:val="24"/>
          <w:szCs w:val="18"/>
          <w:lang w:val="es-ES"/>
          <w14:ligatures w14:val="none"/>
        </w:rPr>
      </w:pPr>
      <w:r w:rsidRPr="00E65259">
        <w:rPr>
          <w:rFonts w:ascii="Times New Roman" w:hAnsi="Times New Roman"/>
          <w:sz w:val="24"/>
          <w:szCs w:val="18"/>
          <w:lang w:val="es-ES"/>
          <w14:ligatures w14:val="none"/>
        </w:rPr>
        <w:t>(Las minúsculas están elevadas como potencia).</w:t>
      </w:r>
    </w:p>
    <w:p w:rsidR="00E65259" w:rsidRPr="00E65259" w:rsidRDefault="00E65259" w:rsidP="00E65259">
      <w:pPr>
        <w:spacing w:after="0" w:line="180" w:lineRule="auto"/>
        <w:jc w:val="both"/>
        <w:rPr>
          <w:rFonts w:ascii="Times New Roman" w:hAnsi="Times New Roman"/>
          <w:sz w:val="24"/>
          <w:szCs w:val="18"/>
          <w:lang w:val="es-ES"/>
          <w14:ligatures w14:val="none"/>
        </w:rPr>
      </w:pPr>
      <w:r w:rsidRPr="00E65259">
        <w:rPr>
          <w:rFonts w:ascii="Times New Roman" w:hAnsi="Times New Roman"/>
          <w:sz w:val="24"/>
          <w:szCs w:val="18"/>
          <w:lang w:val="es-ES"/>
          <w14:ligatures w14:val="none"/>
        </w:rPr>
        <w:t> </w:t>
      </w:r>
    </w:p>
    <w:p w:rsidR="00E65259" w:rsidRPr="00E65259" w:rsidRDefault="00E65259" w:rsidP="00E65259">
      <w:pPr>
        <w:spacing w:after="0" w:line="180" w:lineRule="auto"/>
        <w:jc w:val="both"/>
        <w:rPr>
          <w:rFonts w:ascii="Times New Roman" w:hAnsi="Times New Roman"/>
          <w:sz w:val="24"/>
          <w:szCs w:val="18"/>
          <w:lang w:val="es-ES"/>
          <w14:ligatures w14:val="none"/>
        </w:rPr>
      </w:pPr>
      <w:r w:rsidRPr="00E65259">
        <w:rPr>
          <w:rFonts w:ascii="Times New Roman" w:hAnsi="Times New Roman"/>
          <w:sz w:val="24"/>
          <w:szCs w:val="18"/>
          <w:lang w:val="es-ES"/>
          <w14:ligatures w14:val="none"/>
        </w:rPr>
        <w:t xml:space="preserve">Según el valor que tenga la K de equilibrio, tendremos una idea certera de lo completa que puede llegar a ser una reacción. Si estamos en presencia de una K grande, mucho mayor que 1, la reacción tiende a completarse bastante a favor de los productos. Caso contrario sucede si la K es muy pequeña. </w:t>
      </w:r>
    </w:p>
    <w:p w:rsidR="00E65259" w:rsidRPr="00E65259" w:rsidRDefault="00E65259" w:rsidP="00E65259">
      <w:pPr>
        <w:spacing w:after="0" w:line="180" w:lineRule="auto"/>
        <w:jc w:val="both"/>
        <w:rPr>
          <w:rFonts w:ascii="Times New Roman" w:hAnsi="Times New Roman"/>
          <w:sz w:val="24"/>
          <w:szCs w:val="18"/>
          <w:lang w:val="es-ES"/>
          <w14:ligatures w14:val="none"/>
        </w:rPr>
      </w:pPr>
      <w:r w:rsidRPr="00E65259">
        <w:rPr>
          <w:rFonts w:ascii="Times New Roman" w:hAnsi="Times New Roman"/>
          <w:sz w:val="24"/>
          <w:szCs w:val="18"/>
          <w:lang w:val="es-ES"/>
          <w14:ligatures w14:val="none"/>
        </w:rPr>
        <w:t> </w:t>
      </w:r>
    </w:p>
    <w:p w:rsidR="00E65259" w:rsidRPr="00E65259" w:rsidRDefault="00E65259" w:rsidP="00E65259">
      <w:pPr>
        <w:spacing w:after="0" w:line="180" w:lineRule="auto"/>
        <w:jc w:val="both"/>
        <w:rPr>
          <w:rFonts w:ascii="Times New Roman" w:hAnsi="Times New Roman"/>
          <w:b/>
          <w:bCs/>
          <w:sz w:val="24"/>
          <w:szCs w:val="18"/>
          <w:lang w:val="es-ES"/>
          <w14:ligatures w14:val="none"/>
        </w:rPr>
      </w:pPr>
      <w:r w:rsidRPr="00E65259">
        <w:rPr>
          <w:rFonts w:ascii="Times New Roman" w:hAnsi="Times New Roman"/>
          <w:b/>
          <w:bCs/>
          <w:sz w:val="24"/>
          <w:szCs w:val="18"/>
          <w:lang w:val="es-ES"/>
          <w14:ligatures w14:val="none"/>
        </w:rPr>
        <w:t>Ejercicios de equilibrio químico</w:t>
      </w:r>
    </w:p>
    <w:p w:rsidR="00E65259" w:rsidRPr="00E65259" w:rsidRDefault="00E65259" w:rsidP="00E65259">
      <w:pPr>
        <w:spacing w:after="0" w:line="180" w:lineRule="auto"/>
        <w:jc w:val="both"/>
        <w:rPr>
          <w:rFonts w:ascii="Times New Roman" w:hAnsi="Times New Roman"/>
          <w:sz w:val="24"/>
          <w:szCs w:val="18"/>
          <w:lang w:val="es-ES"/>
          <w14:ligatures w14:val="none"/>
        </w:rPr>
      </w:pPr>
      <w:r w:rsidRPr="00E65259">
        <w:rPr>
          <w:rFonts w:ascii="Times New Roman" w:hAnsi="Times New Roman"/>
          <w:sz w:val="24"/>
          <w:szCs w:val="18"/>
          <w:lang w:val="es-ES"/>
          <w14:ligatures w14:val="none"/>
        </w:rPr>
        <w:t> </w:t>
      </w:r>
    </w:p>
    <w:p w:rsidR="00E65259" w:rsidRPr="00E65259" w:rsidRDefault="00E65259" w:rsidP="00E65259">
      <w:pPr>
        <w:widowControl w:val="0"/>
        <w:spacing w:after="0" w:line="180" w:lineRule="auto"/>
        <w:jc w:val="both"/>
        <w:rPr>
          <w:rFonts w:ascii="Times New Roman" w:hAnsi="Times New Roman"/>
          <w:bCs/>
          <w:sz w:val="24"/>
          <w:szCs w:val="18"/>
          <w14:ligatures w14:val="none"/>
        </w:rPr>
      </w:pPr>
      <w:r w:rsidRPr="00E65259">
        <w:rPr>
          <w:rFonts w:ascii="Times New Roman" w:hAnsi="Times New Roman"/>
          <w:bCs/>
          <w:sz w:val="24"/>
          <w:szCs w:val="18"/>
          <w14:ligatures w14:val="none"/>
        </w:rPr>
        <w:t>1. Para la reacción de disociación del oxígeno molecular:</w:t>
      </w:r>
    </w:p>
    <w:p w:rsidR="00E65259" w:rsidRPr="00E65259" w:rsidRDefault="00E65259" w:rsidP="00E65259">
      <w:pPr>
        <w:widowControl w:val="0"/>
        <w:spacing w:after="0" w:line="180" w:lineRule="auto"/>
        <w:jc w:val="both"/>
        <w:rPr>
          <w:rFonts w:ascii="Times New Roman" w:hAnsi="Times New Roman"/>
          <w:bCs/>
          <w:sz w:val="24"/>
          <w:szCs w:val="18"/>
          <w14:ligatures w14:val="none"/>
        </w:rPr>
      </w:pPr>
      <w:r w:rsidRPr="00E65259">
        <w:rPr>
          <w:rFonts w:ascii="Times New Roman" w:hAnsi="Times New Roman"/>
          <w:bCs/>
          <w:sz w:val="24"/>
          <w:szCs w:val="18"/>
          <w14:ligatures w14:val="none"/>
        </w:rPr>
        <w:t>O</w:t>
      </w:r>
      <w:r w:rsidRPr="00E65259">
        <w:rPr>
          <w:rFonts w:ascii="Times New Roman" w:hAnsi="Times New Roman"/>
          <w:bCs/>
          <w:sz w:val="18"/>
          <w:szCs w:val="12"/>
          <w:vertAlign w:val="subscript"/>
          <w14:ligatures w14:val="none"/>
        </w:rPr>
        <w:t>2</w:t>
      </w:r>
      <w:r w:rsidRPr="00E65259">
        <w:rPr>
          <w:rFonts w:ascii="Times New Roman" w:hAnsi="Times New Roman"/>
          <w:bCs/>
          <w:sz w:val="24"/>
          <w:szCs w:val="18"/>
          <w14:ligatures w14:val="none"/>
        </w:rPr>
        <w:t xml:space="preserve"> </w:t>
      </w:r>
      <w:r w:rsidRPr="00E65259">
        <w:rPr>
          <w:rFonts w:ascii="Times New Roman" w:hAnsi="Times New Roman"/>
          <w:bCs/>
          <w:sz w:val="18"/>
          <w:szCs w:val="12"/>
          <w:vertAlign w:val="subscript"/>
          <w14:ligatures w14:val="none"/>
        </w:rPr>
        <w:t>(g)</w:t>
      </w:r>
      <w:r w:rsidRPr="00E65259">
        <w:rPr>
          <w:rFonts w:ascii="Times New Roman" w:hAnsi="Times New Roman"/>
          <w:bCs/>
          <w:sz w:val="24"/>
          <w:szCs w:val="18"/>
          <w14:ligatures w14:val="none"/>
        </w:rPr>
        <w:t xml:space="preserve"> </w:t>
      </w:r>
      <w:r w:rsidRPr="00E65259">
        <w:rPr>
          <w:rFonts w:ascii="Times New Roman" w:hAnsi="Wingdings 3"/>
          <w:sz w:val="24"/>
          <w:szCs w:val="18"/>
          <w14:ligatures w14:val="none"/>
        </w:rPr>
        <w:t>D</w:t>
      </w:r>
      <w:r w:rsidRPr="00E65259">
        <w:rPr>
          <w:rFonts w:ascii="Times New Roman" w:hAnsi="Times New Roman"/>
          <w:sz w:val="24"/>
          <w:szCs w:val="18"/>
          <w14:ligatures w14:val="none"/>
        </w:rPr>
        <w:t xml:space="preserve"> </w:t>
      </w:r>
      <w:r w:rsidRPr="00E65259">
        <w:rPr>
          <w:rFonts w:ascii="Times New Roman" w:hAnsi="Times New Roman"/>
          <w:bCs/>
          <w:sz w:val="24"/>
          <w:szCs w:val="18"/>
          <w14:ligatures w14:val="none"/>
        </w:rPr>
        <w:t xml:space="preserve">2 O </w:t>
      </w:r>
      <w:r w:rsidRPr="00E65259">
        <w:rPr>
          <w:rFonts w:ascii="Times New Roman" w:hAnsi="Times New Roman"/>
          <w:bCs/>
          <w:sz w:val="18"/>
          <w:szCs w:val="12"/>
          <w:vertAlign w:val="subscript"/>
          <w14:ligatures w14:val="none"/>
        </w:rPr>
        <w:t>(g)</w:t>
      </w:r>
      <w:r w:rsidRPr="00E65259">
        <w:rPr>
          <w:rFonts w:ascii="Times New Roman" w:hAnsi="Times New Roman"/>
          <w:bCs/>
          <w:sz w:val="24"/>
          <w:szCs w:val="18"/>
          <w14:ligatures w14:val="none"/>
        </w:rPr>
        <w:t xml:space="preserve"> la constante Kc vale 10</w:t>
      </w:r>
      <w:r w:rsidRPr="00E65259">
        <w:rPr>
          <w:rFonts w:ascii="Times New Roman" w:hAnsi="Times New Roman"/>
          <w:bCs/>
          <w:sz w:val="18"/>
          <w:szCs w:val="12"/>
          <w:vertAlign w:val="superscript"/>
          <w14:ligatures w14:val="none"/>
        </w:rPr>
        <w:t>-34</w:t>
      </w:r>
      <w:r w:rsidRPr="00E65259">
        <w:rPr>
          <w:rFonts w:ascii="Times New Roman" w:hAnsi="Times New Roman"/>
          <w:bCs/>
          <w:sz w:val="24"/>
          <w:szCs w:val="18"/>
          <w14:ligatures w14:val="none"/>
        </w:rPr>
        <w:t xml:space="preserve">, a 25 ºC. </w:t>
      </w:r>
    </w:p>
    <w:p w:rsidR="00E65259" w:rsidRPr="00E65259" w:rsidRDefault="00E65259" w:rsidP="00E65259">
      <w:pPr>
        <w:widowControl w:val="0"/>
        <w:spacing w:after="0" w:line="180" w:lineRule="auto"/>
        <w:jc w:val="both"/>
        <w:rPr>
          <w:rFonts w:ascii="Times New Roman" w:hAnsi="Times New Roman"/>
          <w:bCs/>
          <w:sz w:val="24"/>
          <w:szCs w:val="18"/>
          <w14:ligatures w14:val="none"/>
        </w:rPr>
      </w:pPr>
      <w:r w:rsidRPr="00E65259">
        <w:rPr>
          <w:rFonts w:ascii="Times New Roman" w:hAnsi="Times New Roman"/>
          <w:bCs/>
          <w:sz w:val="24"/>
          <w:szCs w:val="18"/>
          <w14:ligatures w14:val="none"/>
        </w:rPr>
        <w:t>Razona si el oxígeno de tu habitación se encuentra en forma atómica o molecular.</w:t>
      </w:r>
    </w:p>
    <w:p w:rsidR="00E65259" w:rsidRPr="00E65259" w:rsidRDefault="00E65259" w:rsidP="00E65259">
      <w:pPr>
        <w:widowControl w:val="0"/>
        <w:spacing w:after="0" w:line="180" w:lineRule="auto"/>
        <w:jc w:val="both"/>
        <w:rPr>
          <w:rFonts w:ascii="Times New Roman" w:hAnsi="Times New Roman"/>
          <w:bCs/>
          <w:sz w:val="24"/>
          <w:szCs w:val="18"/>
          <w14:ligatures w14:val="none"/>
        </w:rPr>
      </w:pPr>
      <w:r w:rsidRPr="00E65259">
        <w:rPr>
          <w:rFonts w:ascii="Times New Roman" w:hAnsi="Times New Roman"/>
          <w:bCs/>
          <w:sz w:val="24"/>
          <w:szCs w:val="18"/>
          <w14:ligatures w14:val="none"/>
        </w:rPr>
        <w:t>2. El valor de la constante de equilibrio para la reacción:</w:t>
      </w:r>
    </w:p>
    <w:p w:rsidR="00E65259" w:rsidRPr="00E65259" w:rsidRDefault="00E65259" w:rsidP="00E65259">
      <w:pPr>
        <w:widowControl w:val="0"/>
        <w:spacing w:after="0" w:line="180" w:lineRule="auto"/>
        <w:jc w:val="both"/>
        <w:rPr>
          <w:rFonts w:ascii="Times New Roman" w:hAnsi="Times New Roman"/>
          <w:bCs/>
          <w:sz w:val="24"/>
          <w:szCs w:val="18"/>
          <w14:ligatures w14:val="none"/>
        </w:rPr>
      </w:pPr>
      <w:r w:rsidRPr="00E65259">
        <w:rPr>
          <w:rFonts w:ascii="Times New Roman" w:hAnsi="Times New Roman"/>
          <w:bCs/>
          <w:sz w:val="24"/>
          <w:szCs w:val="18"/>
          <w14:ligatures w14:val="none"/>
        </w:rPr>
        <w:t xml:space="preserve">Si </w:t>
      </w:r>
      <w:r w:rsidRPr="00E65259">
        <w:rPr>
          <w:rFonts w:ascii="Times New Roman" w:hAnsi="Times New Roman"/>
          <w:bCs/>
          <w:sz w:val="18"/>
          <w:szCs w:val="12"/>
          <w:vertAlign w:val="subscript"/>
          <w14:ligatures w14:val="none"/>
        </w:rPr>
        <w:t>(s)</w:t>
      </w:r>
      <w:r w:rsidRPr="00E65259">
        <w:rPr>
          <w:rFonts w:ascii="Times New Roman" w:hAnsi="Times New Roman"/>
          <w:bCs/>
          <w:sz w:val="24"/>
          <w:szCs w:val="18"/>
          <w14:ligatures w14:val="none"/>
        </w:rPr>
        <w:t xml:space="preserve"> + O</w:t>
      </w:r>
      <w:r w:rsidRPr="00E65259">
        <w:rPr>
          <w:rFonts w:ascii="Times New Roman" w:hAnsi="Times New Roman"/>
          <w:bCs/>
          <w:sz w:val="18"/>
          <w:szCs w:val="12"/>
          <w:vertAlign w:val="subscript"/>
          <w14:ligatures w14:val="none"/>
        </w:rPr>
        <w:t>2</w:t>
      </w:r>
      <w:r w:rsidRPr="00E65259">
        <w:rPr>
          <w:rFonts w:ascii="Times New Roman" w:hAnsi="Times New Roman"/>
          <w:bCs/>
          <w:sz w:val="24"/>
          <w:szCs w:val="18"/>
          <w14:ligatures w14:val="none"/>
        </w:rPr>
        <w:t xml:space="preserve"> </w:t>
      </w:r>
      <w:r w:rsidRPr="00E65259">
        <w:rPr>
          <w:rFonts w:ascii="Times New Roman" w:hAnsi="Times New Roman"/>
          <w:bCs/>
          <w:sz w:val="18"/>
          <w:szCs w:val="12"/>
          <w:vertAlign w:val="subscript"/>
          <w14:ligatures w14:val="none"/>
        </w:rPr>
        <w:t>(g)</w:t>
      </w:r>
      <w:r w:rsidRPr="00E65259">
        <w:rPr>
          <w:rFonts w:ascii="Times New Roman" w:hAnsi="Times New Roman"/>
          <w:bCs/>
          <w:sz w:val="24"/>
          <w:szCs w:val="18"/>
          <w14:ligatures w14:val="none"/>
        </w:rPr>
        <w:t xml:space="preserve"> </w:t>
      </w:r>
      <w:r w:rsidRPr="00E65259">
        <w:rPr>
          <w:rFonts w:ascii="Times New Roman" w:hAnsi="Wingdings 3"/>
          <w:sz w:val="24"/>
          <w:szCs w:val="18"/>
          <w14:ligatures w14:val="none"/>
        </w:rPr>
        <w:t>D</w:t>
      </w:r>
      <w:r w:rsidRPr="00E65259">
        <w:rPr>
          <w:rFonts w:ascii="Times New Roman" w:hAnsi="Times New Roman"/>
          <w:sz w:val="24"/>
          <w:szCs w:val="18"/>
          <w14:ligatures w14:val="none"/>
        </w:rPr>
        <w:t xml:space="preserve"> </w:t>
      </w:r>
      <w:r w:rsidRPr="00E65259">
        <w:rPr>
          <w:rFonts w:ascii="Times New Roman" w:hAnsi="Times New Roman"/>
          <w:bCs/>
          <w:sz w:val="24"/>
          <w:szCs w:val="18"/>
          <w14:ligatures w14:val="none"/>
        </w:rPr>
        <w:t>SiO</w:t>
      </w:r>
      <w:r w:rsidRPr="00E65259">
        <w:rPr>
          <w:rFonts w:ascii="Times New Roman" w:hAnsi="Times New Roman"/>
          <w:bCs/>
          <w:sz w:val="18"/>
          <w:szCs w:val="12"/>
          <w:vertAlign w:val="subscript"/>
          <w14:ligatures w14:val="none"/>
        </w:rPr>
        <w:t>2</w:t>
      </w:r>
      <w:r w:rsidRPr="00E65259">
        <w:rPr>
          <w:rFonts w:ascii="Times New Roman" w:hAnsi="Times New Roman"/>
          <w:bCs/>
          <w:sz w:val="24"/>
          <w:szCs w:val="18"/>
          <w14:ligatures w14:val="none"/>
        </w:rPr>
        <w:t xml:space="preserve"> </w:t>
      </w:r>
      <w:r w:rsidRPr="00E65259">
        <w:rPr>
          <w:rFonts w:ascii="Times New Roman" w:hAnsi="Times New Roman"/>
          <w:bCs/>
          <w:sz w:val="18"/>
          <w:szCs w:val="12"/>
          <w:vertAlign w:val="subscript"/>
          <w14:ligatures w14:val="none"/>
        </w:rPr>
        <w:t>(s)</w:t>
      </w:r>
      <w:r w:rsidRPr="00E65259">
        <w:rPr>
          <w:rFonts w:ascii="Times New Roman" w:hAnsi="Times New Roman"/>
          <w:bCs/>
          <w:sz w:val="24"/>
          <w:szCs w:val="18"/>
          <w14:ligatures w14:val="none"/>
        </w:rPr>
        <w:t xml:space="preserve"> es Kc = 2</w:t>
      </w:r>
      <w:r w:rsidRPr="00E65259">
        <w:rPr>
          <w:rFonts w:ascii="Times New Roman" w:hAnsi="Times New Roman"/>
          <w:sz w:val="24"/>
          <w:szCs w:val="18"/>
          <w14:ligatures w14:val="none"/>
        </w:rPr>
        <w:t>x</w:t>
      </w:r>
      <w:r w:rsidRPr="00E65259">
        <w:rPr>
          <w:rFonts w:ascii="Times New Roman" w:hAnsi="Times New Roman"/>
          <w:bCs/>
          <w:sz w:val="24"/>
          <w:szCs w:val="18"/>
          <w14:ligatures w14:val="none"/>
        </w:rPr>
        <w:t>10</w:t>
      </w:r>
      <w:r w:rsidRPr="00E65259">
        <w:rPr>
          <w:rFonts w:ascii="Times New Roman" w:hAnsi="Times New Roman"/>
          <w:bCs/>
          <w:sz w:val="18"/>
          <w:szCs w:val="12"/>
          <w:vertAlign w:val="superscript"/>
          <w14:ligatures w14:val="none"/>
        </w:rPr>
        <w:t>142</w:t>
      </w:r>
      <w:r w:rsidRPr="00E65259">
        <w:rPr>
          <w:rFonts w:ascii="Times New Roman" w:hAnsi="Times New Roman"/>
          <w:bCs/>
          <w:sz w:val="24"/>
          <w:szCs w:val="18"/>
          <w14:ligatures w14:val="none"/>
        </w:rPr>
        <w:t xml:space="preserve">. </w:t>
      </w:r>
    </w:p>
    <w:p w:rsidR="00E65259" w:rsidRPr="00E65259" w:rsidRDefault="00E65259" w:rsidP="00E65259">
      <w:pPr>
        <w:widowControl w:val="0"/>
        <w:spacing w:after="0" w:line="180" w:lineRule="auto"/>
        <w:jc w:val="both"/>
        <w:rPr>
          <w:rFonts w:ascii="Times New Roman" w:hAnsi="Times New Roman"/>
          <w:bCs/>
          <w:sz w:val="24"/>
          <w:szCs w:val="18"/>
          <w14:ligatures w14:val="none"/>
        </w:rPr>
      </w:pPr>
      <w:r w:rsidRPr="00E65259">
        <w:rPr>
          <w:rFonts w:ascii="Times New Roman" w:hAnsi="Times New Roman"/>
          <w:bCs/>
          <w:sz w:val="24"/>
          <w:szCs w:val="18"/>
          <w14:ligatures w14:val="none"/>
        </w:rPr>
        <w:t>Razona si la descomposición del SiO</w:t>
      </w:r>
      <w:r w:rsidRPr="00E65259">
        <w:rPr>
          <w:rFonts w:ascii="Times New Roman" w:hAnsi="Times New Roman"/>
          <w:bCs/>
          <w:sz w:val="18"/>
          <w:szCs w:val="12"/>
          <w:vertAlign w:val="subscript"/>
          <w14:ligatures w14:val="none"/>
        </w:rPr>
        <w:t>2</w:t>
      </w:r>
      <w:r w:rsidRPr="00E65259">
        <w:rPr>
          <w:rFonts w:ascii="Times New Roman" w:hAnsi="Times New Roman"/>
          <w:bCs/>
          <w:sz w:val="24"/>
          <w:szCs w:val="18"/>
          <w14:ligatures w14:val="none"/>
        </w:rPr>
        <w:t xml:space="preserve"> en Si y O</w:t>
      </w:r>
      <w:r w:rsidRPr="00E65259">
        <w:rPr>
          <w:rFonts w:ascii="Times New Roman" w:hAnsi="Times New Roman"/>
          <w:bCs/>
          <w:sz w:val="18"/>
          <w:szCs w:val="12"/>
          <w:vertAlign w:val="subscript"/>
          <w14:ligatures w14:val="none"/>
        </w:rPr>
        <w:t>2</w:t>
      </w:r>
      <w:r w:rsidRPr="00E65259">
        <w:rPr>
          <w:rFonts w:ascii="Times New Roman" w:hAnsi="Times New Roman"/>
          <w:bCs/>
          <w:sz w:val="24"/>
          <w:szCs w:val="18"/>
          <w14:ligatures w14:val="none"/>
        </w:rPr>
        <w:t xml:space="preserve"> es un buen método para obtener silicio elemental.</w:t>
      </w:r>
    </w:p>
    <w:p w:rsidR="00E65259" w:rsidRPr="00E65259" w:rsidRDefault="00E65259" w:rsidP="00E65259">
      <w:pPr>
        <w:widowControl w:val="0"/>
        <w:spacing w:after="0" w:line="180" w:lineRule="auto"/>
        <w:jc w:val="both"/>
        <w:rPr>
          <w:rFonts w:ascii="Times New Roman" w:hAnsi="Times New Roman"/>
          <w:sz w:val="24"/>
          <w:szCs w:val="18"/>
          <w14:ligatures w14:val="none"/>
        </w:rPr>
      </w:pPr>
      <w:r w:rsidRPr="00E65259">
        <w:rPr>
          <w:rFonts w:ascii="Times New Roman" w:hAnsi="Times New Roman"/>
          <w:bCs/>
          <w:sz w:val="24"/>
          <w:szCs w:val="18"/>
          <w14:ligatures w14:val="none"/>
        </w:rPr>
        <w:t xml:space="preserve">3. El cepillado de los dientes con un dentífrico que contiene fluoruro conduce a la conversión de algo de hidroxiapatito en fluoroapatito, que es menos soluble que aquel en los ácidos. </w:t>
      </w:r>
      <w:r w:rsidRPr="00E65259">
        <w:rPr>
          <w:rFonts w:ascii="Times New Roman" w:hAnsi="Times New Roman"/>
          <w:sz w:val="24"/>
          <w:szCs w:val="18"/>
          <w14:ligatures w14:val="none"/>
        </w:rPr>
        <w:t>Escribe la expresión de la constante de equilibrio.</w:t>
      </w:r>
    </w:p>
    <w:p w:rsidR="00E65259" w:rsidRPr="00E65259" w:rsidRDefault="00E65259" w:rsidP="00E65259">
      <w:pPr>
        <w:widowControl w:val="0"/>
        <w:spacing w:after="0" w:line="180" w:lineRule="auto"/>
        <w:jc w:val="both"/>
        <w:rPr>
          <w:rFonts w:ascii="Times New Roman" w:hAnsi="Times New Roman"/>
          <w:bCs/>
          <w:sz w:val="18"/>
          <w:szCs w:val="12"/>
          <w:vertAlign w:val="subscript"/>
          <w14:ligatures w14:val="none"/>
        </w:rPr>
      </w:pPr>
      <w:r w:rsidRPr="00E65259">
        <w:rPr>
          <w:rFonts w:ascii="Times New Roman" w:hAnsi="Times New Roman"/>
          <w:bCs/>
          <w:sz w:val="24"/>
          <w:szCs w:val="18"/>
          <w14:ligatures w14:val="none"/>
        </w:rPr>
        <w:t>Ca</w:t>
      </w:r>
      <w:r w:rsidRPr="00E65259">
        <w:rPr>
          <w:rFonts w:ascii="Times New Roman" w:hAnsi="Times New Roman"/>
          <w:bCs/>
          <w:sz w:val="18"/>
          <w:szCs w:val="12"/>
          <w:vertAlign w:val="subscript"/>
          <w14:ligatures w14:val="none"/>
        </w:rPr>
        <w:t>5</w:t>
      </w:r>
      <w:r w:rsidRPr="00E65259">
        <w:rPr>
          <w:rFonts w:ascii="Times New Roman" w:hAnsi="Times New Roman"/>
          <w:bCs/>
          <w:sz w:val="24"/>
          <w:szCs w:val="18"/>
          <w14:ligatures w14:val="none"/>
        </w:rPr>
        <w:t>(PO</w:t>
      </w:r>
      <w:r w:rsidRPr="00E65259">
        <w:rPr>
          <w:rFonts w:ascii="Times New Roman" w:hAnsi="Times New Roman"/>
          <w:bCs/>
          <w:sz w:val="18"/>
          <w:szCs w:val="12"/>
          <w:vertAlign w:val="subscript"/>
          <w14:ligatures w14:val="none"/>
        </w:rPr>
        <w:t>4</w:t>
      </w:r>
      <w:r w:rsidRPr="00E65259">
        <w:rPr>
          <w:rFonts w:ascii="Times New Roman" w:hAnsi="Times New Roman"/>
          <w:bCs/>
          <w:sz w:val="24"/>
          <w:szCs w:val="18"/>
          <w14:ligatures w14:val="none"/>
        </w:rPr>
        <w:t>)</w:t>
      </w:r>
      <w:r w:rsidRPr="00E65259">
        <w:rPr>
          <w:rFonts w:ascii="Times New Roman" w:hAnsi="Times New Roman"/>
          <w:bCs/>
          <w:sz w:val="18"/>
          <w:szCs w:val="12"/>
          <w:vertAlign w:val="subscript"/>
          <w14:ligatures w14:val="none"/>
        </w:rPr>
        <w:t>3</w:t>
      </w:r>
      <w:r w:rsidRPr="00E65259">
        <w:rPr>
          <w:rFonts w:ascii="Times New Roman" w:hAnsi="Times New Roman"/>
          <w:bCs/>
          <w:sz w:val="24"/>
          <w:szCs w:val="18"/>
          <w14:ligatures w14:val="none"/>
        </w:rPr>
        <w:t xml:space="preserve">OH </w:t>
      </w:r>
      <w:r w:rsidRPr="00E65259">
        <w:rPr>
          <w:rFonts w:ascii="Times New Roman" w:hAnsi="Times New Roman"/>
          <w:bCs/>
          <w:sz w:val="18"/>
          <w:szCs w:val="12"/>
          <w:vertAlign w:val="subscript"/>
          <w14:ligatures w14:val="none"/>
        </w:rPr>
        <w:t>(s)</w:t>
      </w:r>
      <w:r w:rsidRPr="00E65259">
        <w:rPr>
          <w:rFonts w:ascii="Times New Roman" w:hAnsi="Times New Roman"/>
          <w:bCs/>
          <w:sz w:val="24"/>
          <w:szCs w:val="18"/>
          <w14:ligatures w14:val="none"/>
        </w:rPr>
        <w:t xml:space="preserve"> + F</w:t>
      </w:r>
      <w:r w:rsidRPr="00E65259">
        <w:rPr>
          <w:rFonts w:ascii="Times New Roman" w:hAnsi="Times New Roman"/>
          <w:bCs/>
          <w:sz w:val="18"/>
          <w:szCs w:val="12"/>
          <w:vertAlign w:val="superscript"/>
          <w14:ligatures w14:val="none"/>
        </w:rPr>
        <w:t>−</w:t>
      </w:r>
      <w:r w:rsidRPr="00E65259">
        <w:rPr>
          <w:rFonts w:ascii="Times New Roman" w:hAnsi="Times New Roman"/>
          <w:bCs/>
          <w:sz w:val="24"/>
          <w:szCs w:val="18"/>
          <w14:ligatures w14:val="none"/>
        </w:rPr>
        <w:t xml:space="preserve"> (aq) </w:t>
      </w:r>
      <w:r w:rsidRPr="00E65259">
        <w:rPr>
          <w:rFonts w:ascii="Times New Roman" w:hAnsi="Wingdings 3"/>
          <w:sz w:val="24"/>
          <w:szCs w:val="18"/>
          <w14:ligatures w14:val="none"/>
        </w:rPr>
        <w:t>D</w:t>
      </w:r>
      <w:r w:rsidRPr="00E65259">
        <w:rPr>
          <w:rFonts w:ascii="Times New Roman" w:hAnsi="Times New Roman"/>
          <w:sz w:val="24"/>
          <w:szCs w:val="18"/>
          <w14:ligatures w14:val="none"/>
        </w:rPr>
        <w:t xml:space="preserve"> </w:t>
      </w:r>
      <w:r w:rsidRPr="00E65259">
        <w:rPr>
          <w:rFonts w:ascii="Times New Roman" w:hAnsi="Times New Roman"/>
          <w:bCs/>
          <w:sz w:val="24"/>
          <w:szCs w:val="18"/>
          <w14:ligatures w14:val="none"/>
        </w:rPr>
        <w:t>Ca</w:t>
      </w:r>
      <w:r w:rsidRPr="00E65259">
        <w:rPr>
          <w:rFonts w:ascii="Times New Roman" w:hAnsi="Times New Roman"/>
          <w:bCs/>
          <w:sz w:val="18"/>
          <w:szCs w:val="12"/>
          <w:vertAlign w:val="subscript"/>
          <w14:ligatures w14:val="none"/>
        </w:rPr>
        <w:t>5</w:t>
      </w:r>
      <w:r w:rsidRPr="00E65259">
        <w:rPr>
          <w:rFonts w:ascii="Times New Roman" w:hAnsi="Times New Roman"/>
          <w:bCs/>
          <w:sz w:val="24"/>
          <w:szCs w:val="18"/>
          <w14:ligatures w14:val="none"/>
        </w:rPr>
        <w:t>(PO</w:t>
      </w:r>
      <w:r w:rsidRPr="00E65259">
        <w:rPr>
          <w:rFonts w:ascii="Times New Roman" w:hAnsi="Times New Roman"/>
          <w:bCs/>
          <w:sz w:val="18"/>
          <w:szCs w:val="12"/>
          <w:vertAlign w:val="subscript"/>
          <w14:ligatures w14:val="none"/>
        </w:rPr>
        <w:t>4</w:t>
      </w:r>
      <w:r w:rsidRPr="00E65259">
        <w:rPr>
          <w:rFonts w:ascii="Times New Roman" w:hAnsi="Times New Roman"/>
          <w:bCs/>
          <w:sz w:val="24"/>
          <w:szCs w:val="18"/>
          <w14:ligatures w14:val="none"/>
        </w:rPr>
        <w:t>)</w:t>
      </w:r>
      <w:r w:rsidRPr="00E65259">
        <w:rPr>
          <w:rFonts w:ascii="Times New Roman" w:hAnsi="Times New Roman"/>
          <w:bCs/>
          <w:sz w:val="18"/>
          <w:szCs w:val="12"/>
          <w:vertAlign w:val="subscript"/>
          <w14:ligatures w14:val="none"/>
        </w:rPr>
        <w:t>3</w:t>
      </w:r>
      <w:r w:rsidRPr="00E65259">
        <w:rPr>
          <w:rFonts w:ascii="Times New Roman" w:hAnsi="Times New Roman"/>
          <w:bCs/>
          <w:sz w:val="24"/>
          <w:szCs w:val="18"/>
          <w14:ligatures w14:val="none"/>
        </w:rPr>
        <w:t xml:space="preserve">F </w:t>
      </w:r>
      <w:r w:rsidRPr="00E65259">
        <w:rPr>
          <w:rFonts w:ascii="Times New Roman" w:hAnsi="Times New Roman"/>
          <w:bCs/>
          <w:sz w:val="18"/>
          <w:szCs w:val="12"/>
          <w:vertAlign w:val="subscript"/>
          <w14:ligatures w14:val="none"/>
        </w:rPr>
        <w:t>(s)</w:t>
      </w:r>
      <w:r w:rsidRPr="00E65259">
        <w:rPr>
          <w:rFonts w:ascii="Times New Roman" w:hAnsi="Times New Roman"/>
          <w:bCs/>
          <w:sz w:val="24"/>
          <w:szCs w:val="18"/>
          <w14:ligatures w14:val="none"/>
        </w:rPr>
        <w:t xml:space="preserve"> + OH</w:t>
      </w:r>
      <w:r w:rsidRPr="00E65259">
        <w:rPr>
          <w:rFonts w:ascii="Times New Roman" w:hAnsi="Times New Roman"/>
          <w:bCs/>
          <w:sz w:val="18"/>
          <w:szCs w:val="12"/>
          <w:vertAlign w:val="superscript"/>
          <w14:ligatures w14:val="none"/>
        </w:rPr>
        <w:t>−</w:t>
      </w:r>
      <w:r w:rsidRPr="00E65259">
        <w:rPr>
          <w:rFonts w:ascii="Times New Roman" w:hAnsi="Times New Roman"/>
          <w:bCs/>
          <w:sz w:val="24"/>
          <w:szCs w:val="18"/>
          <w14:ligatures w14:val="none"/>
        </w:rPr>
        <w:t xml:space="preserve"> </w:t>
      </w:r>
      <w:r w:rsidRPr="00E65259">
        <w:rPr>
          <w:rFonts w:ascii="Times New Roman" w:hAnsi="Times New Roman"/>
          <w:bCs/>
          <w:sz w:val="18"/>
          <w:szCs w:val="12"/>
          <w:vertAlign w:val="subscript"/>
          <w14:ligatures w14:val="none"/>
        </w:rPr>
        <w:t>(aq)</w:t>
      </w:r>
    </w:p>
    <w:p w:rsidR="00E65259" w:rsidRPr="00E65259" w:rsidRDefault="00E65259" w:rsidP="00E65259">
      <w:pPr>
        <w:widowControl w:val="0"/>
        <w:spacing w:after="0" w:line="180" w:lineRule="auto"/>
        <w:jc w:val="both"/>
        <w:rPr>
          <w:rFonts w:ascii="Times New Roman" w:hAnsi="Times New Roman"/>
          <w:bCs/>
          <w:sz w:val="24"/>
          <w:szCs w:val="18"/>
          <w14:ligatures w14:val="none"/>
        </w:rPr>
      </w:pPr>
      <w:r w:rsidRPr="00E65259">
        <w:rPr>
          <w:rFonts w:ascii="Times New Roman" w:hAnsi="Times New Roman"/>
          <w:bCs/>
          <w:sz w:val="24"/>
          <w:szCs w:val="18"/>
          <w14:ligatures w14:val="none"/>
        </w:rPr>
        <w:t>3. Antes de que se conociera su toxicidad, el tetracloruro de carbono, CCl</w:t>
      </w:r>
      <w:r w:rsidRPr="00E65259">
        <w:rPr>
          <w:rFonts w:ascii="Times New Roman" w:hAnsi="Times New Roman"/>
          <w:bCs/>
          <w:sz w:val="18"/>
          <w:szCs w:val="12"/>
          <w:vertAlign w:val="subscript"/>
          <w14:ligatures w14:val="none"/>
        </w:rPr>
        <w:t>4</w:t>
      </w:r>
      <w:r w:rsidRPr="00E65259">
        <w:rPr>
          <w:rFonts w:ascii="Times New Roman" w:hAnsi="Times New Roman"/>
          <w:bCs/>
          <w:sz w:val="24"/>
          <w:szCs w:val="18"/>
          <w14:ligatures w14:val="none"/>
        </w:rPr>
        <w:t>, se usaba como extintor de fuego. Puede obtenerse mediante la siguiente reacción:</w:t>
      </w:r>
    </w:p>
    <w:p w:rsidR="00E65259" w:rsidRPr="00E65259" w:rsidRDefault="00E65259" w:rsidP="00E65259">
      <w:pPr>
        <w:widowControl w:val="0"/>
        <w:spacing w:after="0" w:line="180" w:lineRule="auto"/>
        <w:jc w:val="both"/>
        <w:rPr>
          <w:rFonts w:ascii="Times New Roman" w:hAnsi="Times New Roman"/>
          <w:bCs/>
          <w:sz w:val="18"/>
          <w:szCs w:val="12"/>
          <w:vertAlign w:val="subscript"/>
          <w14:ligatures w14:val="none"/>
        </w:rPr>
      </w:pPr>
      <w:r w:rsidRPr="00E65259">
        <w:rPr>
          <w:rFonts w:ascii="Times New Roman" w:hAnsi="Times New Roman"/>
          <w:bCs/>
          <w:sz w:val="24"/>
          <w:szCs w:val="18"/>
          <w14:ligatures w14:val="none"/>
        </w:rPr>
        <w:t>CS</w:t>
      </w:r>
      <w:r w:rsidRPr="00E65259">
        <w:rPr>
          <w:rFonts w:ascii="Times New Roman" w:hAnsi="Times New Roman"/>
          <w:bCs/>
          <w:sz w:val="18"/>
          <w:szCs w:val="12"/>
          <w:vertAlign w:val="subscript"/>
          <w14:ligatures w14:val="none"/>
        </w:rPr>
        <w:t>2</w:t>
      </w:r>
      <w:r w:rsidRPr="00E65259">
        <w:rPr>
          <w:rFonts w:ascii="Times New Roman" w:hAnsi="Times New Roman"/>
          <w:bCs/>
          <w:sz w:val="24"/>
          <w:szCs w:val="18"/>
          <w14:ligatures w14:val="none"/>
        </w:rPr>
        <w:t xml:space="preserve"> </w:t>
      </w:r>
      <w:r w:rsidRPr="00E65259">
        <w:rPr>
          <w:rFonts w:ascii="Times New Roman" w:hAnsi="Times New Roman"/>
          <w:bCs/>
          <w:sz w:val="18"/>
          <w:szCs w:val="12"/>
          <w:vertAlign w:val="subscript"/>
          <w14:ligatures w14:val="none"/>
        </w:rPr>
        <w:t>(g)</w:t>
      </w:r>
      <w:r w:rsidRPr="00E65259">
        <w:rPr>
          <w:rFonts w:ascii="Times New Roman" w:hAnsi="Times New Roman"/>
          <w:bCs/>
          <w:sz w:val="24"/>
          <w:szCs w:val="18"/>
          <w14:ligatures w14:val="none"/>
        </w:rPr>
        <w:t xml:space="preserve"> + 3 Cl</w:t>
      </w:r>
      <w:r w:rsidRPr="00E65259">
        <w:rPr>
          <w:rFonts w:ascii="Times New Roman" w:hAnsi="Times New Roman"/>
          <w:bCs/>
          <w:sz w:val="18"/>
          <w:szCs w:val="12"/>
          <w:vertAlign w:val="subscript"/>
          <w14:ligatures w14:val="none"/>
        </w:rPr>
        <w:t>2</w:t>
      </w:r>
      <w:r w:rsidRPr="00E65259">
        <w:rPr>
          <w:rFonts w:ascii="Times New Roman" w:hAnsi="Times New Roman"/>
          <w:bCs/>
          <w:sz w:val="24"/>
          <w:szCs w:val="18"/>
          <w14:ligatures w14:val="none"/>
        </w:rPr>
        <w:t xml:space="preserve"> </w:t>
      </w:r>
      <w:r w:rsidRPr="00E65259">
        <w:rPr>
          <w:rFonts w:ascii="Times New Roman" w:hAnsi="Times New Roman"/>
          <w:bCs/>
          <w:sz w:val="18"/>
          <w:szCs w:val="12"/>
          <w:vertAlign w:val="subscript"/>
          <w14:ligatures w14:val="none"/>
        </w:rPr>
        <w:t>(g)</w:t>
      </w:r>
      <w:r w:rsidRPr="00E65259">
        <w:rPr>
          <w:rFonts w:ascii="Times New Roman" w:hAnsi="Times New Roman"/>
          <w:bCs/>
          <w:sz w:val="24"/>
          <w:szCs w:val="18"/>
          <w14:ligatures w14:val="none"/>
        </w:rPr>
        <w:t xml:space="preserve"> </w:t>
      </w:r>
      <w:r w:rsidRPr="00E65259">
        <w:rPr>
          <w:rFonts w:ascii="Times New Roman" w:hAnsi="Wingdings 3"/>
          <w:sz w:val="24"/>
          <w:szCs w:val="18"/>
          <w14:ligatures w14:val="none"/>
        </w:rPr>
        <w:t>D</w:t>
      </w:r>
      <w:r w:rsidRPr="00E65259">
        <w:rPr>
          <w:rFonts w:ascii="Times New Roman" w:hAnsi="Times New Roman"/>
          <w:sz w:val="24"/>
          <w:szCs w:val="18"/>
          <w14:ligatures w14:val="none"/>
        </w:rPr>
        <w:t xml:space="preserve"> </w:t>
      </w:r>
      <w:r w:rsidRPr="00E65259">
        <w:rPr>
          <w:rFonts w:ascii="Times New Roman" w:hAnsi="Times New Roman"/>
          <w:bCs/>
          <w:sz w:val="24"/>
          <w:szCs w:val="18"/>
          <w14:ligatures w14:val="none"/>
        </w:rPr>
        <w:t>S</w:t>
      </w:r>
      <w:r w:rsidRPr="00E65259">
        <w:rPr>
          <w:rFonts w:ascii="Times New Roman" w:hAnsi="Times New Roman"/>
          <w:bCs/>
          <w:sz w:val="18"/>
          <w:szCs w:val="12"/>
          <w:vertAlign w:val="subscript"/>
          <w14:ligatures w14:val="none"/>
        </w:rPr>
        <w:t>2</w:t>
      </w:r>
      <w:r w:rsidRPr="00E65259">
        <w:rPr>
          <w:rFonts w:ascii="Times New Roman" w:hAnsi="Times New Roman"/>
          <w:bCs/>
          <w:sz w:val="24"/>
          <w:szCs w:val="18"/>
          <w14:ligatures w14:val="none"/>
        </w:rPr>
        <w:t>Cl</w:t>
      </w:r>
      <w:r w:rsidRPr="00E65259">
        <w:rPr>
          <w:rFonts w:ascii="Times New Roman" w:hAnsi="Times New Roman"/>
          <w:bCs/>
          <w:sz w:val="18"/>
          <w:szCs w:val="12"/>
          <w:vertAlign w:val="subscript"/>
          <w14:ligatures w14:val="none"/>
        </w:rPr>
        <w:t>2</w:t>
      </w:r>
      <w:r w:rsidRPr="00E65259">
        <w:rPr>
          <w:rFonts w:ascii="Times New Roman" w:hAnsi="Times New Roman"/>
          <w:bCs/>
          <w:sz w:val="24"/>
          <w:szCs w:val="18"/>
          <w14:ligatures w14:val="none"/>
        </w:rPr>
        <w:t xml:space="preserve"> </w:t>
      </w:r>
      <w:r w:rsidRPr="00E65259">
        <w:rPr>
          <w:rFonts w:ascii="Times New Roman" w:hAnsi="Times New Roman"/>
          <w:bCs/>
          <w:sz w:val="18"/>
          <w:szCs w:val="12"/>
          <w:vertAlign w:val="subscript"/>
          <w14:ligatures w14:val="none"/>
        </w:rPr>
        <w:t>(g)</w:t>
      </w:r>
      <w:r w:rsidRPr="00E65259">
        <w:rPr>
          <w:rFonts w:ascii="Times New Roman" w:hAnsi="Times New Roman"/>
          <w:bCs/>
          <w:sz w:val="24"/>
          <w:szCs w:val="18"/>
          <w14:ligatures w14:val="none"/>
        </w:rPr>
        <w:t xml:space="preserve"> + CCl</w:t>
      </w:r>
      <w:r w:rsidRPr="00E65259">
        <w:rPr>
          <w:rFonts w:ascii="Times New Roman" w:hAnsi="Times New Roman"/>
          <w:bCs/>
          <w:sz w:val="18"/>
          <w:szCs w:val="12"/>
          <w:vertAlign w:val="subscript"/>
          <w14:ligatures w14:val="none"/>
        </w:rPr>
        <w:t>4</w:t>
      </w:r>
      <w:r w:rsidRPr="00E65259">
        <w:rPr>
          <w:rFonts w:ascii="Times New Roman" w:hAnsi="Times New Roman"/>
          <w:bCs/>
          <w:sz w:val="24"/>
          <w:szCs w:val="18"/>
          <w14:ligatures w14:val="none"/>
        </w:rPr>
        <w:t xml:space="preserve"> </w:t>
      </w:r>
      <w:r w:rsidRPr="00E65259">
        <w:rPr>
          <w:rFonts w:ascii="Times New Roman" w:hAnsi="Times New Roman"/>
          <w:bCs/>
          <w:sz w:val="18"/>
          <w:szCs w:val="12"/>
          <w:vertAlign w:val="subscript"/>
          <w14:ligatures w14:val="none"/>
        </w:rPr>
        <w:t>(g)</w:t>
      </w:r>
    </w:p>
    <w:p w:rsidR="00E65259" w:rsidRPr="00E65259" w:rsidRDefault="00E65259" w:rsidP="00E65259">
      <w:pPr>
        <w:widowControl w:val="0"/>
        <w:spacing w:after="0" w:line="180" w:lineRule="auto"/>
        <w:jc w:val="both"/>
        <w:rPr>
          <w:rFonts w:ascii="Times New Roman" w:hAnsi="Times New Roman"/>
          <w:bCs/>
          <w:sz w:val="24"/>
          <w:szCs w:val="18"/>
          <w14:ligatures w14:val="none"/>
        </w:rPr>
      </w:pPr>
      <w:r w:rsidRPr="00E65259">
        <w:rPr>
          <w:rFonts w:ascii="Times New Roman" w:hAnsi="Times New Roman"/>
          <w:bCs/>
          <w:sz w:val="24"/>
          <w:szCs w:val="18"/>
          <w14:ligatures w14:val="none"/>
        </w:rPr>
        <w:t>Supón que se colocan 2,4 moles de CS</w:t>
      </w:r>
      <w:r w:rsidRPr="00E65259">
        <w:rPr>
          <w:rFonts w:ascii="Times New Roman" w:hAnsi="Times New Roman"/>
          <w:bCs/>
          <w:sz w:val="18"/>
          <w:szCs w:val="12"/>
          <w:vertAlign w:val="subscript"/>
          <w14:ligatures w14:val="none"/>
        </w:rPr>
        <w:t>2</w:t>
      </w:r>
      <w:r w:rsidRPr="00E65259">
        <w:rPr>
          <w:rFonts w:ascii="Times New Roman" w:hAnsi="Times New Roman"/>
          <w:bCs/>
          <w:sz w:val="24"/>
          <w:szCs w:val="18"/>
          <w14:ligatures w14:val="none"/>
        </w:rPr>
        <w:t xml:space="preserve"> y 7,2 moles de Cl</w:t>
      </w:r>
      <w:r w:rsidRPr="00E65259">
        <w:rPr>
          <w:rFonts w:ascii="Times New Roman" w:hAnsi="Times New Roman"/>
          <w:bCs/>
          <w:sz w:val="18"/>
          <w:szCs w:val="12"/>
          <w:vertAlign w:val="subscript"/>
          <w14:ligatures w14:val="none"/>
        </w:rPr>
        <w:t>2</w:t>
      </w:r>
      <w:r w:rsidRPr="00E65259">
        <w:rPr>
          <w:rFonts w:ascii="Times New Roman" w:hAnsi="Times New Roman"/>
          <w:bCs/>
          <w:sz w:val="24"/>
          <w:szCs w:val="18"/>
          <w14:ligatures w14:val="none"/>
        </w:rPr>
        <w:t xml:space="preserve"> en un matraz de 2,00 L. Después de que se alcanza el equilibrio, a una temperatura dada, la mezcla contiene 1,8 moles de CCl</w:t>
      </w:r>
      <w:r w:rsidRPr="00E65259">
        <w:rPr>
          <w:rFonts w:ascii="Times New Roman" w:hAnsi="Times New Roman"/>
          <w:bCs/>
          <w:sz w:val="18"/>
          <w:szCs w:val="12"/>
          <w:vertAlign w:val="subscript"/>
          <w14:ligatures w14:val="none"/>
        </w:rPr>
        <w:t>4</w:t>
      </w:r>
      <w:r w:rsidRPr="00E65259">
        <w:rPr>
          <w:rFonts w:ascii="Times New Roman" w:hAnsi="Times New Roman"/>
          <w:bCs/>
          <w:sz w:val="24"/>
          <w:szCs w:val="18"/>
          <w14:ligatures w14:val="none"/>
        </w:rPr>
        <w:t xml:space="preserve">. Calcula la constante de equilibrio, Kc, </w:t>
      </w:r>
      <w:r w:rsidRPr="00E65259">
        <w:rPr>
          <w:rFonts w:ascii="Times New Roman" w:hAnsi="Times New Roman"/>
          <w:bCs/>
          <w:sz w:val="24"/>
          <w:szCs w:val="18"/>
          <w14:ligatures w14:val="none"/>
        </w:rPr>
        <w:lastRenderedPageBreak/>
        <w:t>a dicha temperatura.</w:t>
      </w:r>
    </w:p>
    <w:p w:rsidR="00E65259" w:rsidRPr="00E65259" w:rsidRDefault="00E65259" w:rsidP="00E65259">
      <w:pPr>
        <w:widowControl w:val="0"/>
        <w:spacing w:after="0" w:line="180" w:lineRule="auto"/>
        <w:jc w:val="both"/>
        <w:rPr>
          <w:rFonts w:ascii="Times New Roman" w:hAnsi="Times New Roman"/>
          <w:bCs/>
          <w:sz w:val="24"/>
          <w:szCs w:val="18"/>
          <w14:ligatures w14:val="none"/>
        </w:rPr>
      </w:pPr>
      <w:r w:rsidRPr="00E65259">
        <w:rPr>
          <w:rFonts w:ascii="Times New Roman" w:hAnsi="Times New Roman"/>
          <w:bCs/>
          <w:sz w:val="24"/>
          <w:szCs w:val="18"/>
          <w14:ligatures w14:val="none"/>
        </w:rPr>
        <w:t>4. Una reacción importante en la formación del esmog contaminante de la atmósfera es:</w:t>
      </w:r>
    </w:p>
    <w:p w:rsidR="00E65259" w:rsidRPr="00E65259" w:rsidRDefault="00E65259" w:rsidP="00E65259">
      <w:pPr>
        <w:widowControl w:val="0"/>
        <w:spacing w:after="0" w:line="180" w:lineRule="auto"/>
        <w:jc w:val="both"/>
        <w:rPr>
          <w:rFonts w:ascii="Times New Roman" w:hAnsi="Times New Roman"/>
          <w:bCs/>
          <w:sz w:val="24"/>
          <w:szCs w:val="18"/>
          <w14:ligatures w14:val="none"/>
        </w:rPr>
      </w:pPr>
      <w:r w:rsidRPr="00E65259">
        <w:rPr>
          <w:rFonts w:ascii="Times New Roman" w:hAnsi="Times New Roman"/>
          <w:bCs/>
          <w:sz w:val="24"/>
          <w:szCs w:val="18"/>
          <w14:ligatures w14:val="none"/>
        </w:rPr>
        <w:t>O</w:t>
      </w:r>
      <w:r w:rsidRPr="00E65259">
        <w:rPr>
          <w:rFonts w:ascii="Times New Roman" w:hAnsi="Times New Roman"/>
          <w:bCs/>
          <w:sz w:val="18"/>
          <w:szCs w:val="12"/>
          <w:vertAlign w:val="subscript"/>
          <w14:ligatures w14:val="none"/>
        </w:rPr>
        <w:t>3 (g)</w:t>
      </w:r>
      <w:r w:rsidRPr="00E65259">
        <w:rPr>
          <w:rFonts w:ascii="Times New Roman" w:hAnsi="Times New Roman"/>
          <w:bCs/>
          <w:sz w:val="24"/>
          <w:szCs w:val="18"/>
          <w14:ligatures w14:val="none"/>
        </w:rPr>
        <w:t xml:space="preserve"> + NO </w:t>
      </w:r>
      <w:r w:rsidRPr="00E65259">
        <w:rPr>
          <w:rFonts w:ascii="Times New Roman" w:hAnsi="Times New Roman"/>
          <w:bCs/>
          <w:sz w:val="18"/>
          <w:szCs w:val="12"/>
          <w:vertAlign w:val="subscript"/>
          <w14:ligatures w14:val="none"/>
        </w:rPr>
        <w:t>(g)</w:t>
      </w:r>
      <w:r w:rsidRPr="00E65259">
        <w:rPr>
          <w:rFonts w:ascii="Times New Roman" w:hAnsi="Times New Roman"/>
          <w:bCs/>
          <w:sz w:val="24"/>
          <w:szCs w:val="18"/>
          <w14:ligatures w14:val="none"/>
        </w:rPr>
        <w:t xml:space="preserve"> </w:t>
      </w:r>
      <w:r w:rsidRPr="00E65259">
        <w:rPr>
          <w:rFonts w:ascii="Times New Roman" w:hAnsi="Wingdings 3"/>
          <w:sz w:val="24"/>
          <w:szCs w:val="18"/>
          <w14:ligatures w14:val="none"/>
        </w:rPr>
        <w:t>D</w:t>
      </w:r>
      <w:r w:rsidRPr="00E65259">
        <w:rPr>
          <w:rFonts w:ascii="Times New Roman" w:hAnsi="Times New Roman"/>
          <w:bCs/>
          <w:sz w:val="24"/>
          <w:szCs w:val="18"/>
          <w14:ligatures w14:val="none"/>
        </w:rPr>
        <w:t xml:space="preserve"> O</w:t>
      </w:r>
      <w:r w:rsidRPr="00E65259">
        <w:rPr>
          <w:rFonts w:ascii="Times New Roman" w:hAnsi="Times New Roman"/>
          <w:bCs/>
          <w:sz w:val="18"/>
          <w:szCs w:val="12"/>
          <w:vertAlign w:val="subscript"/>
          <w14:ligatures w14:val="none"/>
        </w:rPr>
        <w:t>2 (g)</w:t>
      </w:r>
      <w:r w:rsidRPr="00E65259">
        <w:rPr>
          <w:rFonts w:ascii="Times New Roman" w:hAnsi="Times New Roman"/>
          <w:bCs/>
          <w:sz w:val="24"/>
          <w:szCs w:val="18"/>
          <w14:ligatures w14:val="none"/>
        </w:rPr>
        <w:t xml:space="preserve"> + NO</w:t>
      </w:r>
      <w:r w:rsidRPr="00E65259">
        <w:rPr>
          <w:rFonts w:ascii="Times New Roman" w:hAnsi="Times New Roman"/>
          <w:bCs/>
          <w:sz w:val="18"/>
          <w:szCs w:val="12"/>
          <w:vertAlign w:val="subscript"/>
          <w14:ligatures w14:val="none"/>
        </w:rPr>
        <w:t>2 (g)</w:t>
      </w:r>
      <w:r w:rsidRPr="00E65259">
        <w:rPr>
          <w:rFonts w:ascii="Times New Roman" w:hAnsi="Times New Roman"/>
          <w:bCs/>
          <w:sz w:val="24"/>
          <w:szCs w:val="18"/>
          <w14:ligatures w14:val="none"/>
        </w:rPr>
        <w:t xml:space="preserve"> Kc = 6,0x10</w:t>
      </w:r>
      <w:r w:rsidRPr="00E65259">
        <w:rPr>
          <w:rFonts w:ascii="Times New Roman" w:hAnsi="Times New Roman"/>
          <w:bCs/>
          <w:sz w:val="18"/>
          <w:szCs w:val="12"/>
          <w:vertAlign w:val="superscript"/>
          <w14:ligatures w14:val="none"/>
        </w:rPr>
        <w:t>34</w:t>
      </w:r>
    </w:p>
    <w:p w:rsidR="00E65259" w:rsidRPr="00E65259" w:rsidRDefault="00E65259" w:rsidP="00E65259">
      <w:pPr>
        <w:widowControl w:val="0"/>
        <w:spacing w:after="0" w:line="180" w:lineRule="auto"/>
        <w:jc w:val="both"/>
        <w:rPr>
          <w:rFonts w:ascii="Times New Roman" w:hAnsi="Times New Roman"/>
          <w:bCs/>
          <w:sz w:val="24"/>
          <w:szCs w:val="18"/>
          <w14:ligatures w14:val="none"/>
        </w:rPr>
      </w:pPr>
      <w:r w:rsidRPr="00E65259">
        <w:rPr>
          <w:rFonts w:ascii="Times New Roman" w:hAnsi="Times New Roman"/>
          <w:bCs/>
          <w:sz w:val="24"/>
          <w:szCs w:val="18"/>
          <w14:ligatures w14:val="none"/>
        </w:rPr>
        <w:t>Si las concentraciones iniciales son: [O</w:t>
      </w:r>
      <w:r w:rsidRPr="00E65259">
        <w:rPr>
          <w:rFonts w:ascii="Times New Roman" w:hAnsi="Times New Roman"/>
          <w:bCs/>
          <w:sz w:val="18"/>
          <w:szCs w:val="12"/>
          <w:vertAlign w:val="subscript"/>
          <w14:ligatures w14:val="none"/>
        </w:rPr>
        <w:t>3</w:t>
      </w:r>
      <w:r w:rsidRPr="00E65259">
        <w:rPr>
          <w:rFonts w:ascii="Times New Roman" w:hAnsi="Times New Roman"/>
          <w:bCs/>
          <w:sz w:val="24"/>
          <w:szCs w:val="18"/>
          <w14:ligatures w14:val="none"/>
        </w:rPr>
        <w:t>] = 1,0x10</w:t>
      </w:r>
      <w:r w:rsidRPr="00E65259">
        <w:rPr>
          <w:rFonts w:ascii="Times New Roman" w:hAnsi="Times New Roman"/>
          <w:bCs/>
          <w:sz w:val="18"/>
          <w:szCs w:val="12"/>
          <w:vertAlign w:val="superscript"/>
          <w14:ligatures w14:val="none"/>
        </w:rPr>
        <w:t>−6</w:t>
      </w:r>
      <w:r w:rsidRPr="00E65259">
        <w:rPr>
          <w:rFonts w:ascii="Times New Roman" w:hAnsi="Times New Roman"/>
          <w:bCs/>
          <w:sz w:val="24"/>
          <w:szCs w:val="18"/>
          <w14:ligatures w14:val="none"/>
        </w:rPr>
        <w:t xml:space="preserve"> mol L</w:t>
      </w:r>
      <w:r w:rsidRPr="00E65259">
        <w:rPr>
          <w:rFonts w:ascii="Times New Roman" w:hAnsi="Times New Roman"/>
          <w:bCs/>
          <w:sz w:val="18"/>
          <w:szCs w:val="12"/>
          <w:vertAlign w:val="superscript"/>
          <w14:ligatures w14:val="none"/>
        </w:rPr>
        <w:t>-1</w:t>
      </w:r>
      <w:r w:rsidRPr="00E65259">
        <w:rPr>
          <w:rFonts w:ascii="Times New Roman" w:hAnsi="Times New Roman"/>
          <w:bCs/>
          <w:sz w:val="24"/>
          <w:szCs w:val="18"/>
          <w14:ligatures w14:val="none"/>
        </w:rPr>
        <w:t>, [NO] = 1,0x10</w:t>
      </w:r>
      <w:r w:rsidRPr="00E65259">
        <w:rPr>
          <w:rFonts w:ascii="Times New Roman" w:hAnsi="Times New Roman"/>
          <w:bCs/>
          <w:sz w:val="18"/>
          <w:szCs w:val="12"/>
          <w:vertAlign w:val="superscript"/>
          <w14:ligatures w14:val="none"/>
        </w:rPr>
        <w:t>−5</w:t>
      </w:r>
      <w:r w:rsidRPr="00E65259">
        <w:rPr>
          <w:rFonts w:ascii="Times New Roman" w:hAnsi="Times New Roman"/>
          <w:bCs/>
          <w:sz w:val="24"/>
          <w:szCs w:val="18"/>
          <w14:ligatures w14:val="none"/>
        </w:rPr>
        <w:t xml:space="preserve"> mol L</w:t>
      </w:r>
      <w:r w:rsidRPr="00E65259">
        <w:rPr>
          <w:rFonts w:ascii="Times New Roman" w:hAnsi="Times New Roman"/>
          <w:bCs/>
          <w:sz w:val="18"/>
          <w:szCs w:val="12"/>
          <w:vertAlign w:val="superscript"/>
          <w14:ligatures w14:val="none"/>
        </w:rPr>
        <w:t>-1</w:t>
      </w:r>
      <w:r w:rsidRPr="00E65259">
        <w:rPr>
          <w:rFonts w:ascii="Times New Roman" w:hAnsi="Times New Roman"/>
          <w:bCs/>
          <w:sz w:val="24"/>
          <w:szCs w:val="18"/>
          <w14:ligatures w14:val="none"/>
        </w:rPr>
        <w:t>, [O</w:t>
      </w:r>
      <w:r w:rsidRPr="00E65259">
        <w:rPr>
          <w:rFonts w:ascii="Times New Roman" w:hAnsi="Times New Roman"/>
          <w:bCs/>
          <w:sz w:val="18"/>
          <w:szCs w:val="12"/>
          <w:vertAlign w:val="subscript"/>
          <w14:ligatures w14:val="none"/>
        </w:rPr>
        <w:t>2</w:t>
      </w:r>
      <w:r w:rsidRPr="00E65259">
        <w:rPr>
          <w:rFonts w:ascii="Times New Roman" w:hAnsi="Times New Roman"/>
          <w:bCs/>
          <w:sz w:val="24"/>
          <w:szCs w:val="18"/>
          <w14:ligatures w14:val="none"/>
        </w:rPr>
        <w:t>] = 8,2x10</w:t>
      </w:r>
      <w:r w:rsidRPr="00E65259">
        <w:rPr>
          <w:rFonts w:ascii="Times New Roman" w:hAnsi="Times New Roman"/>
          <w:bCs/>
          <w:sz w:val="18"/>
          <w:szCs w:val="12"/>
          <w:vertAlign w:val="superscript"/>
          <w14:ligatures w14:val="none"/>
        </w:rPr>
        <w:t>−3</w:t>
      </w:r>
      <w:r w:rsidRPr="00E65259">
        <w:rPr>
          <w:rFonts w:ascii="Times New Roman" w:hAnsi="Times New Roman"/>
          <w:bCs/>
          <w:sz w:val="24"/>
          <w:szCs w:val="18"/>
          <w14:ligatures w14:val="none"/>
        </w:rPr>
        <w:t xml:space="preserve"> mol L</w:t>
      </w:r>
      <w:r w:rsidRPr="00E65259">
        <w:rPr>
          <w:rFonts w:ascii="Times New Roman" w:hAnsi="Times New Roman"/>
          <w:bCs/>
          <w:sz w:val="18"/>
          <w:szCs w:val="12"/>
          <w:vertAlign w:val="superscript"/>
          <w14:ligatures w14:val="none"/>
        </w:rPr>
        <w:t>-1</w:t>
      </w:r>
      <w:r w:rsidRPr="00E65259">
        <w:rPr>
          <w:rFonts w:ascii="Times New Roman" w:hAnsi="Times New Roman"/>
          <w:bCs/>
          <w:sz w:val="24"/>
          <w:szCs w:val="18"/>
          <w14:ligatures w14:val="none"/>
        </w:rPr>
        <w:t>, [NO</w:t>
      </w:r>
      <w:r w:rsidRPr="00E65259">
        <w:rPr>
          <w:rFonts w:ascii="Times New Roman" w:hAnsi="Times New Roman"/>
          <w:bCs/>
          <w:sz w:val="18"/>
          <w:szCs w:val="12"/>
          <w:vertAlign w:val="subscript"/>
          <w14:ligatures w14:val="none"/>
        </w:rPr>
        <w:t>2</w:t>
      </w:r>
      <w:r w:rsidRPr="00E65259">
        <w:rPr>
          <w:rFonts w:ascii="Times New Roman" w:hAnsi="Times New Roman"/>
          <w:bCs/>
          <w:sz w:val="24"/>
          <w:szCs w:val="18"/>
          <w14:ligatures w14:val="none"/>
        </w:rPr>
        <w:t>] = 2,5 x10</w:t>
      </w:r>
      <w:r w:rsidRPr="00E65259">
        <w:rPr>
          <w:rFonts w:ascii="Times New Roman" w:hAnsi="Times New Roman"/>
          <w:bCs/>
          <w:sz w:val="18"/>
          <w:szCs w:val="12"/>
          <w:vertAlign w:val="superscript"/>
          <w14:ligatures w14:val="none"/>
        </w:rPr>
        <w:t>−4</w:t>
      </w:r>
      <w:r w:rsidRPr="00E65259">
        <w:rPr>
          <w:rFonts w:ascii="Times New Roman" w:hAnsi="Times New Roman"/>
          <w:bCs/>
          <w:sz w:val="24"/>
          <w:szCs w:val="18"/>
          <w14:ligatures w14:val="none"/>
        </w:rPr>
        <w:t xml:space="preserve"> mol L</w:t>
      </w:r>
      <w:r w:rsidRPr="00E65259">
        <w:rPr>
          <w:rFonts w:ascii="Times New Roman" w:hAnsi="Times New Roman"/>
          <w:bCs/>
          <w:sz w:val="18"/>
          <w:szCs w:val="12"/>
          <w:vertAlign w:val="superscript"/>
          <w14:ligatures w14:val="none"/>
        </w:rPr>
        <w:t>-1</w:t>
      </w:r>
      <w:r w:rsidRPr="00E65259">
        <w:rPr>
          <w:rFonts w:ascii="Times New Roman" w:hAnsi="Times New Roman"/>
          <w:bCs/>
          <w:sz w:val="24"/>
          <w:szCs w:val="18"/>
          <w14:ligatures w14:val="none"/>
        </w:rPr>
        <w:t xml:space="preserve">, </w:t>
      </w:r>
    </w:p>
    <w:p w:rsidR="00E65259" w:rsidRPr="00E65259" w:rsidRDefault="00E65259" w:rsidP="00E65259">
      <w:pPr>
        <w:widowControl w:val="0"/>
        <w:spacing w:after="0" w:line="180" w:lineRule="auto"/>
        <w:jc w:val="both"/>
        <w:rPr>
          <w:rFonts w:ascii="Times New Roman" w:hAnsi="Times New Roman"/>
          <w:bCs/>
          <w:sz w:val="24"/>
          <w:szCs w:val="18"/>
          <w14:ligatures w14:val="none"/>
        </w:rPr>
      </w:pPr>
      <w:r w:rsidRPr="00E65259">
        <w:rPr>
          <w:rFonts w:ascii="Times New Roman" w:hAnsi="Times New Roman"/>
          <w:bCs/>
          <w:sz w:val="24"/>
          <w:szCs w:val="18"/>
          <w14:ligatures w14:val="none"/>
        </w:rPr>
        <w:t>a) Calcular el valor de la constante:</w:t>
      </w:r>
    </w:p>
    <w:p w:rsidR="00E65259" w:rsidRPr="00E65259" w:rsidRDefault="00E65259" w:rsidP="00E65259">
      <w:pPr>
        <w:widowControl w:val="0"/>
        <w:spacing w:after="0" w:line="180" w:lineRule="auto"/>
        <w:jc w:val="both"/>
        <w:rPr>
          <w:rFonts w:ascii="Times New Roman" w:hAnsi="Times New Roman"/>
          <w:bCs/>
          <w:sz w:val="24"/>
          <w:szCs w:val="18"/>
          <w14:ligatures w14:val="none"/>
        </w:rPr>
      </w:pPr>
      <w:r w:rsidRPr="00E65259">
        <w:rPr>
          <w:rFonts w:ascii="Times New Roman" w:hAnsi="Times New Roman"/>
          <w:bCs/>
          <w:sz w:val="24"/>
          <w:szCs w:val="18"/>
          <w14:ligatures w14:val="none"/>
        </w:rPr>
        <w:t>b) ¿Se encuentra el sistema en equilibrio? En caso contrario, ¿en qué sentido procederá la reacción?</w:t>
      </w:r>
    </w:p>
    <w:p w:rsidR="00E65259" w:rsidRPr="00E65259" w:rsidRDefault="00E65259" w:rsidP="00E65259">
      <w:pPr>
        <w:widowControl w:val="0"/>
        <w:spacing w:after="0" w:line="180" w:lineRule="auto"/>
        <w:jc w:val="both"/>
        <w:rPr>
          <w:rFonts w:ascii="Times New Roman" w:hAnsi="Times New Roman"/>
          <w:bCs/>
          <w:sz w:val="24"/>
          <w:szCs w:val="18"/>
          <w14:ligatures w14:val="none"/>
        </w:rPr>
      </w:pPr>
      <w:r w:rsidRPr="00E65259">
        <w:rPr>
          <w:rFonts w:ascii="Times New Roman" w:hAnsi="Times New Roman"/>
          <w:bCs/>
          <w:sz w:val="24"/>
          <w:szCs w:val="18"/>
          <w14:ligatures w14:val="none"/>
        </w:rPr>
        <w:t>5. El monoyoduro de bromo, IBr, es un sólido que se utiliza en algunos procesos industriales, en lugar del bromo, para determinar el grado de instauración de las grasas. Se obtiene a partir de sus elementos:</w:t>
      </w:r>
    </w:p>
    <w:p w:rsidR="00E65259" w:rsidRPr="00E65259" w:rsidRDefault="00E65259" w:rsidP="00E65259">
      <w:pPr>
        <w:widowControl w:val="0"/>
        <w:spacing w:after="0" w:line="180" w:lineRule="auto"/>
        <w:jc w:val="both"/>
        <w:rPr>
          <w:rFonts w:ascii="Times New Roman" w:hAnsi="Times New Roman"/>
          <w:bCs/>
          <w:sz w:val="24"/>
          <w:szCs w:val="18"/>
          <w14:ligatures w14:val="none"/>
        </w:rPr>
      </w:pPr>
      <w:r w:rsidRPr="00E65259">
        <w:rPr>
          <w:rFonts w:ascii="Times New Roman" w:hAnsi="Times New Roman"/>
          <w:bCs/>
          <w:sz w:val="24"/>
          <w:szCs w:val="18"/>
          <w14:ligatures w14:val="none"/>
        </w:rPr>
        <w:t>I</w:t>
      </w:r>
      <w:r w:rsidRPr="00E65259">
        <w:rPr>
          <w:rFonts w:ascii="Times New Roman" w:hAnsi="Times New Roman"/>
          <w:bCs/>
          <w:sz w:val="18"/>
          <w:szCs w:val="12"/>
          <w:vertAlign w:val="subscript"/>
          <w14:ligatures w14:val="none"/>
        </w:rPr>
        <w:t>2 (g)</w:t>
      </w:r>
      <w:r w:rsidRPr="00E65259">
        <w:rPr>
          <w:rFonts w:ascii="Times New Roman" w:hAnsi="Times New Roman"/>
          <w:bCs/>
          <w:sz w:val="24"/>
          <w:szCs w:val="18"/>
          <w14:ligatures w14:val="none"/>
        </w:rPr>
        <w:t xml:space="preserve"> + Br</w:t>
      </w:r>
      <w:r w:rsidRPr="00E65259">
        <w:rPr>
          <w:rFonts w:ascii="Times New Roman" w:hAnsi="Times New Roman"/>
          <w:bCs/>
          <w:sz w:val="18"/>
          <w:szCs w:val="12"/>
          <w:vertAlign w:val="subscript"/>
          <w14:ligatures w14:val="none"/>
        </w:rPr>
        <w:t>2 (g)</w:t>
      </w:r>
      <w:r w:rsidRPr="00E65259">
        <w:rPr>
          <w:rFonts w:ascii="Times New Roman" w:hAnsi="Times New Roman"/>
          <w:bCs/>
          <w:sz w:val="24"/>
          <w:szCs w:val="18"/>
          <w14:ligatures w14:val="none"/>
        </w:rPr>
        <w:t xml:space="preserve"> </w:t>
      </w:r>
      <w:r w:rsidRPr="00E65259">
        <w:rPr>
          <w:rFonts w:ascii="Times New Roman" w:hAnsi="Wingdings 3"/>
          <w:sz w:val="24"/>
          <w:szCs w:val="18"/>
          <w14:ligatures w14:val="none"/>
        </w:rPr>
        <w:t>D</w:t>
      </w:r>
      <w:r w:rsidRPr="00E65259">
        <w:rPr>
          <w:rFonts w:ascii="Times New Roman" w:hAnsi="Times New Roman"/>
          <w:bCs/>
          <w:sz w:val="24"/>
          <w:szCs w:val="18"/>
          <w14:ligatures w14:val="none"/>
        </w:rPr>
        <w:t xml:space="preserve"> 2 IBr </w:t>
      </w:r>
      <w:r w:rsidRPr="00E65259">
        <w:rPr>
          <w:rFonts w:ascii="Times New Roman" w:hAnsi="Times New Roman"/>
          <w:bCs/>
          <w:sz w:val="18"/>
          <w:szCs w:val="12"/>
          <w:vertAlign w:val="subscript"/>
          <w14:ligatures w14:val="none"/>
        </w:rPr>
        <w:t>(g)</w:t>
      </w:r>
    </w:p>
    <w:p w:rsidR="00E65259" w:rsidRPr="00E65259" w:rsidRDefault="00E65259" w:rsidP="00E65259">
      <w:pPr>
        <w:spacing w:after="0" w:line="180" w:lineRule="auto"/>
        <w:jc w:val="both"/>
        <w:rPr>
          <w:rFonts w:ascii="Times New Roman" w:hAnsi="Times New Roman"/>
          <w:bCs/>
          <w:sz w:val="24"/>
          <w:szCs w:val="18"/>
          <w14:ligatures w14:val="none"/>
        </w:rPr>
      </w:pPr>
      <w:r w:rsidRPr="00E65259">
        <w:rPr>
          <w:rFonts w:ascii="Times New Roman" w:hAnsi="Times New Roman"/>
          <w:bCs/>
          <w:sz w:val="24"/>
          <w:szCs w:val="18"/>
          <w14:ligatures w14:val="none"/>
        </w:rPr>
        <w:t>Si en un recipiente de 5,0 L se encierran 0,0015 moles de yodo y 0,0015 moles de bromo, ¿cuál es la concentración de cada especie cuando se alcanza el equilibrio a 150 ºC? Kc = 1,2x10</w:t>
      </w:r>
      <w:r w:rsidRPr="00E65259">
        <w:rPr>
          <w:rFonts w:ascii="Times New Roman" w:hAnsi="Times New Roman"/>
          <w:bCs/>
          <w:sz w:val="18"/>
          <w:szCs w:val="12"/>
          <w:vertAlign w:val="superscript"/>
          <w14:ligatures w14:val="none"/>
        </w:rPr>
        <w:t>2</w:t>
      </w:r>
      <w:r w:rsidRPr="00E65259">
        <w:rPr>
          <w:rFonts w:ascii="Times New Roman" w:hAnsi="Times New Roman"/>
          <w:bCs/>
          <w:sz w:val="24"/>
          <w:szCs w:val="18"/>
          <w14:ligatures w14:val="none"/>
        </w:rPr>
        <w:t xml:space="preserve"> a 150 ºC.</w:t>
      </w:r>
    </w:p>
    <w:p w:rsidR="00E65259" w:rsidRPr="00E65259" w:rsidRDefault="00E65259" w:rsidP="00E65259">
      <w:pPr>
        <w:widowControl w:val="0"/>
        <w:rPr>
          <w:sz w:val="28"/>
          <w14:ligatures w14:val="none"/>
        </w:rPr>
      </w:pPr>
      <w:r w:rsidRPr="00E65259">
        <w:rPr>
          <w:sz w:val="28"/>
          <w14:ligatures w14:val="none"/>
        </w:rPr>
        <w:t> </w:t>
      </w:r>
    </w:p>
    <w:p w:rsidR="00C93E48" w:rsidRPr="00E65259" w:rsidRDefault="00C93E48">
      <w:pPr>
        <w:rPr>
          <w:sz w:val="28"/>
        </w:rPr>
      </w:pPr>
    </w:p>
    <w:sectPr w:rsidR="00C93E48" w:rsidRPr="00E65259" w:rsidSect="00E6525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259"/>
    <w:rsid w:val="003D17C9"/>
    <w:rsid w:val="004A4804"/>
    <w:rsid w:val="00C93E48"/>
    <w:rsid w:val="00CD689C"/>
    <w:rsid w:val="00E652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FC1FEA-6B88-4D4B-AF78-3754F27CE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259"/>
    <w:pPr>
      <w:spacing w:after="120" w:line="285" w:lineRule="auto"/>
    </w:pPr>
    <w:rPr>
      <w:rFonts w:ascii="Calibri" w:eastAsia="Times New Roman" w:hAnsi="Calibri" w:cs="Times New Roman"/>
      <w:color w:val="000000"/>
      <w:kern w:val="28"/>
      <w:sz w:val="20"/>
      <w:szCs w:val="20"/>
      <w:lang w:eastAsia="es-CO"/>
      <w14:ligatures w14:val="standard"/>
      <w14:cntxtAlt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88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725</Words>
  <Characters>3988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dc:creator>
  <cp:keywords/>
  <dc:description/>
  <cp:lastModifiedBy>jam</cp:lastModifiedBy>
  <cp:revision>1</cp:revision>
  <dcterms:created xsi:type="dcterms:W3CDTF">2015-07-13T20:45:00Z</dcterms:created>
  <dcterms:modified xsi:type="dcterms:W3CDTF">2015-07-13T20:48:00Z</dcterms:modified>
</cp:coreProperties>
</file>